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2EB7" w:rsidRDefault="00962EB7" w:rsidP="00962EB7">
      <w:pPr>
        <w:pStyle w:val="a5"/>
      </w:pPr>
      <w:r>
        <w:t>习近平总书记近日在“县委书记的榜样”焦裕禄工作过的地方——河南兰考参观考察时指出，焦裕禄精神过去是、现在是、将来仍然是我们党的宝贵精神财富，我们要永远向他学习。他强调要把学习弘扬焦裕禄精神作为一条红线贯穿党的群众路线教育实践活动始终，做到深学、细照、笃行。半个世纪前的“老典型”至今仍能熠熠生辉，值得深思。(新华网3月18日)</w:t>
      </w:r>
    </w:p>
    <w:p w:rsidR="00962EB7" w:rsidRDefault="00962EB7" w:rsidP="00962EB7">
      <w:pPr>
        <w:pStyle w:val="a5"/>
      </w:pPr>
      <w:r>
        <w:t>在党的群众路线教育实践活动中，习近平总书记提出了“照镜子、正衣冠、洗洗澡、治治病”的总要求，焦裕禄精神是党的群众路线的生动写照，教育实践活动的主题与焦裕禄精神是高度契合的。以焦裕禄精神为镜，找差距、明方向，转作风、添动力，是严格贯彻群众路线教育实践活动总要求的关键之所在，是广大领导干部作风建设必修课。</w:t>
      </w:r>
    </w:p>
    <w:p w:rsidR="00962EB7" w:rsidRDefault="00962EB7" w:rsidP="00962EB7">
      <w:pPr>
        <w:pStyle w:val="a5"/>
      </w:pPr>
      <w:r>
        <w:t>一床被子用了几十年，衣服、鞋袜补了又补，只靠一辆自行车和一双铁脚板走遍兰考大地，治沙治涝治盐碱，时刻把百姓冷暖放心间……焦裕禄事迹的一点一滴，都展示着为民务实、无私奉献的高尚情怀，诠释着群众路线的精妙真谛!焦裕禄同志用自己的实际行动，塑造了一个优秀共产党员和优秀县委书记的光辉形象，铸就了亲民爱民、艰苦奋斗、科学求实、迎难而上、无私奉献的焦裕禄精神。焦裕禄虽然仅仅在兰考工作了一年多的时间，而焦裕禄精神却成为了永远的丰碑，闪耀在历史长河中，也扎根在了老百姓的心里。</w:t>
      </w:r>
    </w:p>
    <w:p w:rsidR="00962EB7" w:rsidRDefault="00962EB7" w:rsidP="00962EB7">
      <w:pPr>
        <w:pStyle w:val="a5"/>
      </w:pPr>
      <w:r>
        <w:t>古人云：以铜为镜，可以正衣冠;以古为镜，可以知兴替;以人为镜，可以明得失。焦裕禄精神是一面镜子，是一个标杆，我们要见贤思齐，以焦裕禄精神为镜子，做到有反思、有触动、有提高;以焦裕禄精神为标杆，找差距、找不足、找原因。领导干部对群众保有公仆情怀、赤子情怀，就能与群众骨肉相连、心心相印，为群众鞠躬尽瘁、尽心尽责。广大党员干部都应努力向焦裕禄同志看齐，从今天做起，从眼前做起，从小事做起，像焦裕禄同志那样对待群众、对待组织、对待事业、对待同志、对待亲属、对待自己，像焦裕禄同志那样生命不息、奋斗不止，努力做焦裕禄式的好党员、好干部。</w:t>
      </w:r>
    </w:p>
    <w:p w:rsidR="00962EB7" w:rsidRDefault="00962EB7" w:rsidP="00962EB7">
      <w:pPr>
        <w:pStyle w:val="a5"/>
      </w:pPr>
      <w:r>
        <w:t>你离群众多近，群众就对你多亲。做不到从心出发，以心换心，是绝对换不来群众的一声满意。心里装着群众、凡事想着群众、工作依靠群众、一切为了群众，多干让人民群众满意的好事实事是焦裕禄同志的毕生追求和坚定信念。广大党员干部要以焦裕禄精神为镜，时时处处对照自己、检点自己、修正自己、提高自己，以实际行动树立为民务实清廉的良好形象，真正将群众路线落到实处。</w:t>
      </w:r>
    </w:p>
    <w:p w:rsidR="009B1AA3" w:rsidRPr="00835ECD" w:rsidRDefault="009B1AA3" w:rsidP="00AD0143">
      <w:pPr>
        <w:rPr>
          <w:szCs w:val="30"/>
        </w:rPr>
      </w:pPr>
    </w:p>
    <w:sectPr w:rsidR="009B1AA3" w:rsidRPr="00835ECD" w:rsidSect="00FB3632">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4B9" w:rsidRDefault="00B844B9">
      <w:r>
        <w:separator/>
      </w:r>
    </w:p>
  </w:endnote>
  <w:endnote w:type="continuationSeparator" w:id="1">
    <w:p w:rsidR="00B844B9" w:rsidRDefault="00B84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4B9" w:rsidRDefault="00B844B9">
      <w:r>
        <w:separator/>
      </w:r>
    </w:p>
  </w:footnote>
  <w:footnote w:type="continuationSeparator" w:id="1">
    <w:p w:rsidR="00B844B9" w:rsidRDefault="00B84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32" w:rsidRDefault="009C356D">
    <w:pPr>
      <w:pStyle w:val="a6"/>
    </w:pPr>
    <w:r>
      <w:rPr>
        <w:noProof/>
        <w:sz w:val="21"/>
      </w:rPr>
      <w:drawing>
        <wp:inline distT="0" distB="0" distL="0" distR="0">
          <wp:extent cx="1163955" cy="273050"/>
          <wp:effectExtent l="19050" t="0" r="0" b="0"/>
          <wp:docPr id="1" name="图片 1" descr="集团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集团logo-1"/>
                  <pic:cNvPicPr>
                    <a:picLocks noChangeAspect="1" noChangeArrowheads="1"/>
                  </pic:cNvPicPr>
                </pic:nvPicPr>
                <pic:blipFill>
                  <a:blip r:embed="rId1"/>
                  <a:srcRect/>
                  <a:stretch>
                    <a:fillRect/>
                  </a:stretch>
                </pic:blipFill>
                <pic:spPr bwMode="auto">
                  <a:xfrm>
                    <a:off x="0" y="0"/>
                    <a:ext cx="1163955" cy="273050"/>
                  </a:xfrm>
                  <a:prstGeom prst="rect">
                    <a:avLst/>
                  </a:prstGeom>
                  <a:noFill/>
                  <a:ln w="9525">
                    <a:noFill/>
                    <a:miter lim="800000"/>
                    <a:headEnd/>
                    <a:tailEnd/>
                  </a:ln>
                </pic:spPr>
              </pic:pic>
            </a:graphicData>
          </a:graphic>
        </wp:inline>
      </w:drawing>
    </w:r>
    <w:r w:rsidR="007A588E">
      <w:rPr>
        <w:sz w:val="21"/>
      </w:rPr>
      <w:t xml:space="preserve">         </w:t>
    </w:r>
    <w:r w:rsidR="00960CC2">
      <w:rPr>
        <w:sz w:val="21"/>
      </w:rPr>
      <w:t xml:space="preserve">                               </w:t>
    </w:r>
    <w:r w:rsidR="007A588E">
      <w:rPr>
        <w:rFonts w:hint="eastAsia"/>
        <w:sz w:val="24"/>
        <w:szCs w:val="24"/>
      </w:rPr>
      <w:t>给人改变未来的力量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608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5476C"/>
    <w:rsid w:val="00091426"/>
    <w:rsid w:val="00172A27"/>
    <w:rsid w:val="00186247"/>
    <w:rsid w:val="001A3C51"/>
    <w:rsid w:val="001B0BB1"/>
    <w:rsid w:val="002C37EC"/>
    <w:rsid w:val="00470E59"/>
    <w:rsid w:val="00471D63"/>
    <w:rsid w:val="00532EE7"/>
    <w:rsid w:val="00542493"/>
    <w:rsid w:val="005E5ED6"/>
    <w:rsid w:val="00620D8A"/>
    <w:rsid w:val="00707570"/>
    <w:rsid w:val="00733BCA"/>
    <w:rsid w:val="007476E0"/>
    <w:rsid w:val="007553AC"/>
    <w:rsid w:val="007842CF"/>
    <w:rsid w:val="007A588E"/>
    <w:rsid w:val="00835ECD"/>
    <w:rsid w:val="008429FE"/>
    <w:rsid w:val="008A0319"/>
    <w:rsid w:val="00927C3B"/>
    <w:rsid w:val="0095348E"/>
    <w:rsid w:val="00960CC2"/>
    <w:rsid w:val="00962EB7"/>
    <w:rsid w:val="00971862"/>
    <w:rsid w:val="009B1AA3"/>
    <w:rsid w:val="009C356D"/>
    <w:rsid w:val="00A909FF"/>
    <w:rsid w:val="00AA4D81"/>
    <w:rsid w:val="00AD0143"/>
    <w:rsid w:val="00B37CF7"/>
    <w:rsid w:val="00B844B9"/>
    <w:rsid w:val="00C63A45"/>
    <w:rsid w:val="00C70764"/>
    <w:rsid w:val="00C82FBC"/>
    <w:rsid w:val="00D31E64"/>
    <w:rsid w:val="00DE3547"/>
    <w:rsid w:val="00E2028D"/>
    <w:rsid w:val="00E46B03"/>
    <w:rsid w:val="00E728F2"/>
    <w:rsid w:val="00F42567"/>
    <w:rsid w:val="00F51785"/>
    <w:rsid w:val="00FA4738"/>
    <w:rsid w:val="00FB3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632"/>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3632"/>
    <w:rPr>
      <w:strike w:val="0"/>
      <w:dstrike w:val="0"/>
      <w:color w:val="000000"/>
      <w:u w:val="none"/>
    </w:rPr>
  </w:style>
  <w:style w:type="character" w:styleId="a4">
    <w:name w:val="Strong"/>
    <w:basedOn w:val="a0"/>
    <w:qFormat/>
    <w:rsid w:val="00FB3632"/>
    <w:rPr>
      <w:b/>
      <w:bCs/>
    </w:rPr>
  </w:style>
  <w:style w:type="paragraph" w:styleId="a5">
    <w:name w:val="Normal (Web)"/>
    <w:basedOn w:val="a"/>
    <w:uiPriority w:val="99"/>
    <w:rsid w:val="00FB3632"/>
    <w:pPr>
      <w:widowControl/>
      <w:spacing w:before="100" w:beforeAutospacing="1" w:after="100" w:afterAutospacing="1"/>
      <w:jc w:val="left"/>
    </w:pPr>
    <w:rPr>
      <w:rFonts w:ascii="宋体" w:hAnsi="宋体" w:cs="宋体"/>
      <w:kern w:val="0"/>
      <w:sz w:val="24"/>
    </w:rPr>
  </w:style>
  <w:style w:type="paragraph" w:styleId="HTML">
    <w:name w:val="HTML Preformatted"/>
    <w:basedOn w:val="a"/>
    <w:rsid w:val="00FB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6">
    <w:name w:val="header"/>
    <w:basedOn w:val="a"/>
    <w:rsid w:val="00FB3632"/>
    <w:pPr>
      <w:pBdr>
        <w:bottom w:val="single" w:sz="6" w:space="1" w:color="auto"/>
      </w:pBdr>
      <w:tabs>
        <w:tab w:val="center" w:pos="4153"/>
        <w:tab w:val="right" w:pos="8306"/>
      </w:tabs>
      <w:snapToGrid w:val="0"/>
      <w:jc w:val="center"/>
    </w:pPr>
    <w:rPr>
      <w:sz w:val="18"/>
      <w:szCs w:val="18"/>
    </w:rPr>
  </w:style>
  <w:style w:type="paragraph" w:styleId="a7">
    <w:name w:val="footer"/>
    <w:basedOn w:val="a"/>
    <w:rsid w:val="00FB3632"/>
    <w:pPr>
      <w:tabs>
        <w:tab w:val="center" w:pos="4153"/>
        <w:tab w:val="right" w:pos="8306"/>
      </w:tabs>
      <w:snapToGrid w:val="0"/>
      <w:jc w:val="left"/>
    </w:pPr>
    <w:rPr>
      <w:sz w:val="18"/>
    </w:rPr>
  </w:style>
  <w:style w:type="paragraph" w:styleId="a8">
    <w:name w:val="Balloon Text"/>
    <w:basedOn w:val="a"/>
    <w:link w:val="Char"/>
    <w:rsid w:val="00960CC2"/>
    <w:rPr>
      <w:sz w:val="18"/>
      <w:szCs w:val="18"/>
    </w:rPr>
  </w:style>
  <w:style w:type="character" w:customStyle="1" w:styleId="Char">
    <w:name w:val="批注框文本 Char"/>
    <w:basedOn w:val="a0"/>
    <w:link w:val="a8"/>
    <w:rsid w:val="00960CC2"/>
    <w:rPr>
      <w:kern w:val="2"/>
      <w:sz w:val="18"/>
      <w:szCs w:val="18"/>
    </w:rPr>
  </w:style>
</w:styles>
</file>

<file path=word/webSettings.xml><?xml version="1.0" encoding="utf-8"?>
<w:webSettings xmlns:r="http://schemas.openxmlformats.org/officeDocument/2006/relationships" xmlns:w="http://schemas.openxmlformats.org/wordprocessingml/2006/main">
  <w:divs>
    <w:div w:id="766654221">
      <w:bodyDiv w:val="1"/>
      <w:marLeft w:val="0"/>
      <w:marRight w:val="0"/>
      <w:marTop w:val="0"/>
      <w:marBottom w:val="0"/>
      <w:divBdr>
        <w:top w:val="none" w:sz="0" w:space="0" w:color="auto"/>
        <w:left w:val="none" w:sz="0" w:space="0" w:color="auto"/>
        <w:bottom w:val="none" w:sz="0" w:space="0" w:color="auto"/>
        <w:right w:val="none" w:sz="0" w:space="0" w:color="auto"/>
      </w:divBdr>
      <w:divsChild>
        <w:div w:id="867451202">
          <w:marLeft w:val="0"/>
          <w:marRight w:val="0"/>
          <w:marTop w:val="0"/>
          <w:marBottom w:val="0"/>
          <w:divBdr>
            <w:top w:val="none" w:sz="0" w:space="0" w:color="auto"/>
            <w:left w:val="none" w:sz="0" w:space="0" w:color="auto"/>
            <w:bottom w:val="none" w:sz="0" w:space="0" w:color="auto"/>
            <w:right w:val="none" w:sz="0" w:space="0" w:color="auto"/>
          </w:divBdr>
          <w:divsChild>
            <w:div w:id="393164021">
              <w:marLeft w:val="0"/>
              <w:marRight w:val="0"/>
              <w:marTop w:val="0"/>
              <w:marBottom w:val="0"/>
              <w:divBdr>
                <w:top w:val="none" w:sz="0" w:space="0" w:color="auto"/>
                <w:left w:val="none" w:sz="0" w:space="0" w:color="auto"/>
                <w:bottom w:val="none" w:sz="0" w:space="0" w:color="auto"/>
                <w:right w:val="none" w:sz="0" w:space="0" w:color="auto"/>
              </w:divBdr>
              <w:divsChild>
                <w:div w:id="18359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841</Characters>
  <Application>Microsoft Office Word</Application>
  <DocSecurity>0</DocSecurity>
  <PresentationFormat/>
  <Lines>7</Lines>
  <Paragraphs>1</Paragraphs>
  <Slides>0</Slides>
  <Notes>0</Notes>
  <HiddenSlides>0</HiddenSlides>
  <MMClips>0</MMClips>
  <ScaleCrop>false</ScaleCrop>
  <Manager/>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公务员面试经典难题及详解</dc:title>
  <dc:subject/>
  <dc:creator>微软用户</dc:creator>
  <cp:keywords/>
  <dc:description/>
  <cp:lastModifiedBy>Microsoft</cp:lastModifiedBy>
  <cp:revision>16</cp:revision>
  <dcterms:created xsi:type="dcterms:W3CDTF">2014-03-25T05:25:00Z</dcterms:created>
  <dcterms:modified xsi:type="dcterms:W3CDTF">2014-05-19T05:42:00Z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