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43F2" w:rsidRDefault="00A543F2" w:rsidP="00A543F2">
      <w:pPr>
        <w:pStyle w:val="a5"/>
      </w:pPr>
      <w:r>
        <w:t>三尺讲台上，老师认真地讲着课;讲台下，年迈的母亲坐在学生群里，听着儿子的演讲。17日，一张来自福建农林大学的照片成为网友热议话题，网友感叹老师言传的是文化知识，身教的是孝顺美德!(3月18日《福州晚报》)</w:t>
      </w:r>
    </w:p>
    <w:p w:rsidR="00A543F2" w:rsidRDefault="00A543F2" w:rsidP="00A543F2">
      <w:pPr>
        <w:pStyle w:val="a5"/>
      </w:pPr>
      <w:r>
        <w:t>“最好的表达，最美的陪伴。”无疑，这位老师以自己的“言传身教”，为我们生动地上了一堂反哺公开课。</w:t>
      </w:r>
    </w:p>
    <w:p w:rsidR="00A543F2" w:rsidRDefault="00A543F2" w:rsidP="00A543F2">
      <w:pPr>
        <w:pStyle w:val="a5"/>
      </w:pPr>
      <w:r>
        <w:t>每个人都有自己的母亲，也许平凡，也许杰出;可能目不识丁，可能知识渊博。但是，每个母亲都是那样真挚地爱着我们，她将自己的一生无私奉献给了我们，让我们肆意地索取和享用，却不计任何回报。这就是我们的母亲!</w:t>
      </w:r>
    </w:p>
    <w:p w:rsidR="00A543F2" w:rsidRDefault="00A543F2" w:rsidP="00A543F2">
      <w:pPr>
        <w:pStyle w:val="a5"/>
      </w:pPr>
      <w:r>
        <w:t>“羊知跪乳之恩，鸦有反哺之义”。对于母亲，相信每个人都有一颗感恩之心，但同时也有一些人感叹在这物质社会中的无奈，觉得有心无力，迟迟拿不出行动来，有的甚至一个电话、一声问候都成了很多母亲的奢念。有媒体曾做过一次调查，结果显示：96%的受访者认为感恩十分重要，是为人之本，但由于学业重、工作忙、压力大等原因，很少将这种意识付诸于实际行动，“感恩”俨然成了一句口号。</w:t>
      </w:r>
    </w:p>
    <w:p w:rsidR="00A543F2" w:rsidRDefault="00A543F2" w:rsidP="00A543F2">
      <w:pPr>
        <w:pStyle w:val="a5"/>
      </w:pPr>
      <w:r>
        <w:t>说一千道一万，行动最有说服力。亲情反哺要的不是抒怀，而是具体行动。父母的需求其实很小也很少，哪怕一个问候电话或带孩子回次家，“哪怕帮妈妈刷刷筷子洗洗碗、给爸爸捶捶后背揉揉肩”，都是对她们最好的回报。</w:t>
      </w:r>
    </w:p>
    <w:p w:rsidR="00A543F2" w:rsidRDefault="00A543F2" w:rsidP="00A543F2">
      <w:pPr>
        <w:pStyle w:val="a5"/>
      </w:pPr>
      <w:r>
        <w:t>古人云，“树欲静而风不止，子欲养而亲不待。”意思是说，反哺要趁早，莫等父母不在时徒留遗憾。因此，我们无论是贫是富、是卑是尊、是近是远，都应从现在做起，将感恩之心，化为感恩之行，在父母有生之年，尽快行孝吧!</w:t>
      </w:r>
    </w:p>
    <w:p w:rsidR="009B1AA3" w:rsidRPr="00835ECD" w:rsidRDefault="009B1AA3" w:rsidP="00AD0143">
      <w:pPr>
        <w:rPr>
          <w:szCs w:val="30"/>
        </w:rPr>
      </w:pPr>
    </w:p>
    <w:sectPr w:rsidR="009B1AA3" w:rsidRPr="00835ECD" w:rsidSect="00FB363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21" w:rsidRDefault="00126021">
      <w:r>
        <w:separator/>
      </w:r>
    </w:p>
  </w:endnote>
  <w:endnote w:type="continuationSeparator" w:id="1">
    <w:p w:rsidR="00126021" w:rsidRDefault="0012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21" w:rsidRDefault="00126021">
      <w:r>
        <w:separator/>
      </w:r>
    </w:p>
  </w:footnote>
  <w:footnote w:type="continuationSeparator" w:id="1">
    <w:p w:rsidR="00126021" w:rsidRDefault="00126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32" w:rsidRDefault="009C356D">
    <w:pPr>
      <w:pStyle w:val="a6"/>
    </w:pPr>
    <w:r>
      <w:rPr>
        <w:noProof/>
        <w:sz w:val="21"/>
      </w:rPr>
      <w:drawing>
        <wp:inline distT="0" distB="0" distL="0" distR="0">
          <wp:extent cx="1163955" cy="273050"/>
          <wp:effectExtent l="19050" t="0" r="0" b="0"/>
          <wp:docPr id="1" name="图片 1" descr="集团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集团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588E">
      <w:rPr>
        <w:sz w:val="21"/>
      </w:rPr>
      <w:t xml:space="preserve">         </w:t>
    </w:r>
    <w:r w:rsidR="00960CC2">
      <w:rPr>
        <w:sz w:val="21"/>
      </w:rPr>
      <w:t xml:space="preserve">                               </w:t>
    </w:r>
    <w:r w:rsidR="007A588E">
      <w:rPr>
        <w:rFonts w:hint="eastAsia"/>
        <w:sz w:val="24"/>
        <w:szCs w:val="24"/>
      </w:rPr>
      <w:t>给人改变未来的力量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476C"/>
    <w:rsid w:val="00091426"/>
    <w:rsid w:val="00126021"/>
    <w:rsid w:val="00172A27"/>
    <w:rsid w:val="00186247"/>
    <w:rsid w:val="001A3C51"/>
    <w:rsid w:val="001B0BB1"/>
    <w:rsid w:val="002C37EC"/>
    <w:rsid w:val="00353E5C"/>
    <w:rsid w:val="00470E59"/>
    <w:rsid w:val="00471D63"/>
    <w:rsid w:val="00532EE7"/>
    <w:rsid w:val="00542493"/>
    <w:rsid w:val="005E5ED6"/>
    <w:rsid w:val="00620D8A"/>
    <w:rsid w:val="00707570"/>
    <w:rsid w:val="00733BCA"/>
    <w:rsid w:val="007476E0"/>
    <w:rsid w:val="007842CF"/>
    <w:rsid w:val="007A588E"/>
    <w:rsid w:val="00835ECD"/>
    <w:rsid w:val="008429FE"/>
    <w:rsid w:val="008A0319"/>
    <w:rsid w:val="00927C3B"/>
    <w:rsid w:val="0095348E"/>
    <w:rsid w:val="00960CC2"/>
    <w:rsid w:val="00971862"/>
    <w:rsid w:val="009B1AA3"/>
    <w:rsid w:val="009C356D"/>
    <w:rsid w:val="00A543F2"/>
    <w:rsid w:val="00A909FF"/>
    <w:rsid w:val="00AA4D81"/>
    <w:rsid w:val="00AD0143"/>
    <w:rsid w:val="00B37CF7"/>
    <w:rsid w:val="00C63A45"/>
    <w:rsid w:val="00C70764"/>
    <w:rsid w:val="00C82FBC"/>
    <w:rsid w:val="00D31E64"/>
    <w:rsid w:val="00DE3547"/>
    <w:rsid w:val="00E2028D"/>
    <w:rsid w:val="00E46B03"/>
    <w:rsid w:val="00E728F2"/>
    <w:rsid w:val="00F42567"/>
    <w:rsid w:val="00F51785"/>
    <w:rsid w:val="00FA4738"/>
    <w:rsid w:val="00FB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63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632"/>
    <w:rPr>
      <w:strike w:val="0"/>
      <w:dstrike w:val="0"/>
      <w:color w:val="000000"/>
      <w:u w:val="none"/>
    </w:rPr>
  </w:style>
  <w:style w:type="character" w:styleId="a4">
    <w:name w:val="Strong"/>
    <w:basedOn w:val="a0"/>
    <w:qFormat/>
    <w:rsid w:val="00FB3632"/>
    <w:rPr>
      <w:b/>
      <w:bCs/>
    </w:rPr>
  </w:style>
  <w:style w:type="paragraph" w:styleId="a5">
    <w:name w:val="Normal (Web)"/>
    <w:basedOn w:val="a"/>
    <w:uiPriority w:val="99"/>
    <w:rsid w:val="00FB36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rsid w:val="00FB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6">
    <w:name w:val="header"/>
    <w:basedOn w:val="a"/>
    <w:rsid w:val="00FB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B36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link w:val="Char"/>
    <w:rsid w:val="00960CC2"/>
    <w:rPr>
      <w:sz w:val="18"/>
      <w:szCs w:val="18"/>
    </w:rPr>
  </w:style>
  <w:style w:type="character" w:customStyle="1" w:styleId="Char">
    <w:name w:val="批注框文本 Char"/>
    <w:basedOn w:val="a0"/>
    <w:link w:val="a8"/>
    <w:rsid w:val="00960C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公务员面试经典难题及详解</dc:title>
  <dc:subject/>
  <dc:creator>微软用户</dc:creator>
  <cp:keywords/>
  <dc:description/>
  <cp:lastModifiedBy>Microsoft</cp:lastModifiedBy>
  <cp:revision>16</cp:revision>
  <dcterms:created xsi:type="dcterms:W3CDTF">2014-03-25T05:25:00Z</dcterms:created>
  <dcterms:modified xsi:type="dcterms:W3CDTF">2014-05-19T05:43:00Z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