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CD0" w:rsidRPr="00697CD0" w:rsidRDefault="00697CD0" w:rsidP="00697CD0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697CD0">
        <w:rPr>
          <w:rFonts w:ascii="宋体" w:hAnsi="宋体" w:hint="eastAsia"/>
          <w:b/>
          <w:sz w:val="30"/>
          <w:szCs w:val="30"/>
        </w:rPr>
        <w:t>《南方经济的发展》教案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b/>
          <w:szCs w:val="21"/>
        </w:rPr>
      </w:pPr>
      <w:r w:rsidRPr="00697CD0">
        <w:rPr>
          <w:rFonts w:ascii="宋体" w:hAnsi="宋体" w:hint="eastAsia"/>
          <w:b/>
          <w:szCs w:val="21"/>
        </w:rPr>
        <w:t>〖内容标准〗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说出人口南迁和民族交往促进了江南开发的史实。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b/>
          <w:szCs w:val="21"/>
        </w:rPr>
      </w:pPr>
      <w:r w:rsidRPr="00697CD0">
        <w:rPr>
          <w:rFonts w:ascii="宋体" w:hAnsi="宋体" w:hint="eastAsia"/>
          <w:b/>
          <w:szCs w:val="21"/>
        </w:rPr>
        <w:t>〖教学目标〗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1．知识识记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①了解政权分立的基本特征以及江南六朝的概念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②知道北方人口南迁和世 族交往促进江南经济开发的史实。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2．能力培养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①识读“东汉至隋政权 分合示意图”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②分析南方经济发展的原因和作用。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③制作“南方经济发展”的图表。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④结合六朝经济开发的史实，联系当地实际，说说人口流动、地区交流与社会经济发展之间的关系。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3．情感教育与价值观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①明确六朝时期南方经 济发展，是北方南迁人民和南方人民共同开发的结果。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②认识六朝是东南经济发展的重要时期，并为唐宋全国经济重心南移奠定了基础。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b/>
          <w:szCs w:val="21"/>
        </w:rPr>
      </w:pPr>
      <w:r w:rsidRPr="00697CD0">
        <w:rPr>
          <w:rFonts w:ascii="宋体" w:hAnsi="宋体" w:hint="eastAsia"/>
          <w:b/>
          <w:szCs w:val="21"/>
        </w:rPr>
        <w:t>〖教学要点〗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1．重点　江南经济的开发是本课的教学重点。由于北方的长期战乱，造成人口的大规模南迁，不仅使南方增加大量劳动力，而且带来先进的生产技术，促进了江南地区经济的开发和发展。这是继春秋、秦汉以后，江南地区又一次大规模的开发和发展。并对我国南北经济发展逐步走上平衡，以及在经济重心由北向南转移的过程中起了重要作用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2．难点　混乱复杂的政权分立是本课教学的难点。个中原因错综，时间漫长，政权繁多，政局杂乱，难以简洁明了地讲清楚，学生对此只要有个印象即可。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b/>
          <w:szCs w:val="21"/>
        </w:rPr>
      </w:pPr>
      <w:r w:rsidRPr="00697CD0">
        <w:rPr>
          <w:rFonts w:ascii="宋体" w:hAnsi="宋体" w:hint="eastAsia"/>
          <w:b/>
          <w:szCs w:val="21"/>
        </w:rPr>
        <w:t>〖教学建议〗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1．政权分立的纷乱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 xml:space="preserve">①通过阅读“东汉至隋 政权分合示意图”，使学生初步了解这一时期的大致情况，对长达300年的政权分立混乱的状况有个感性的认识。 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②知道这一时期江南六朝吴、东晋、宋、齐、梁、陈的朝代名称，知道六朝古都南京。明确江南六朝在 摆脱落后停滞状态和发展地区经济所具有的历史作用和地位。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2．江南经济的发展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lastRenderedPageBreak/>
        <w:t xml:space="preserve">通过指导学生制作“江南经济开发图表”，使学生对江南经济开发的原因和概况有进一步的理解。 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①人口大量南迁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⑴指出江南六朝“人口大量南迁”的主要原 因是由于　北方长期战乱而南方稳定造成的，同时，江南六朝“人口大量南迁”是我国古代时间最长、规模最大的一次人口流动高 峰。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⑵运用“北方人口南迁图” ，使学生知道 三条南迁的路线的大致　情况。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⑶分析北方人口大量南迁的作用：一是改变南方人少地广的局面，有利于垦辟荒地 ；二是带来了先进的生产技术和生产经验，促进了经济的发展（结合广州地区出土的砖铭）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⑷结合六朝经济开发史实，联系当地实 际，讨论人口流动、地区交流与社会经济发展之间的关系。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②江南经济和开发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农业经济的发展：一是与三条南下路线相应 形成的巴蜀、江浙和两湖、江西三个先进的农业经济区；二是促进了岭南农业的初步开发。此外，农业技术的进步和农业商品化的倾向也是农业发展的一大特色。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手工业的特色：突出丝织业重心由北向南转移，并成为上升中的南方经济的重要组成部分。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商业城市的兴起：重点介绍建康、苏州、杭州等江南 名城。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海上贸易雏形：向东到朝鲜半岛、日本、向西至印度、伊朗、大秦，开通了“海上丝绸之路”。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（以上内容主要来源于教师用书）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b/>
          <w:szCs w:val="21"/>
        </w:rPr>
      </w:pPr>
      <w:r w:rsidRPr="00697CD0">
        <w:rPr>
          <w:rFonts w:ascii="宋体" w:hAnsi="宋体" w:hint="eastAsia"/>
          <w:b/>
          <w:szCs w:val="21"/>
        </w:rPr>
        <w:t>〖教学实录〗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〔复习提问〕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完成上节课布置的作业：“能攻心反则侧自消，从古知兵非好战；不审势即宽严皆误，后来治蜀要深思。”是什么意思？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〔导入新课〕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上节课我们学习了三国鼎立，了解了有关魏、蜀、吴三国建立的情况，通过上一节课的学习，我们知道，东汉末年，社会混乱。从三国鼎立到隋统一全国，中国进入长达370年（220—589）的政 权分立的三国两晋南北朝时期。现在，我们就看一看这一时期政权分立的情况：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〔传授新课〕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 xml:space="preserve">按照三国两晋南 北朝的顺序依次写出 各政权的名称。(说明：我认为把第17课有关“北朝”在这里说出来，便于学生形成系统的知识体系。) 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要求学生掌握 的内容：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①什么叫“六朝”？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②历史特点：(全国 处于分裂混战时期，政权分立，南北对峙；江淮以南社会比较安定，地区经济走出低谷)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lastRenderedPageBreak/>
        <w:t>③曾统一北方的政权(曹魏、西晋、前秦、北魏、北周。)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说明：指导学生 阅读教材内容。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补充：西晋末年统一局面被破坏后，北方长期处于政权分立的战乱状态，前后出现的政权不下30余个，多数都是由南下的少数民族统治者所建立的。其中氐族建立的前秦统一过北方十来年。前秦的苻坚曾南方准备统一全国，来到我们淮南地区，被东晋的军队以少胜数打败，这就是历史上有名的“淝水之战”。同学们应该听说过“投鞭断流”、“风声鹤唳、草木皆兵”的故事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下面我 们看本课的课题：南方经济的发展。这里我们要求大家掌握两点内容：原因、表现。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①原因：北方人口大量南迁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⑴为什么说东汉时期，南方地区的农业还远远落后于中原经济发达地区？（或者说：司马迁这为什么说：“江淮以南，无冻饿之人，亦无千金之家”？）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⑵我国古代历史上时间最长、规模最大的一次人口流动高 峰从什么时候开始的？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⑶北方人口南迁的有哪三条主要路线？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⑷为什么说北方人口大量南 迁促进了南方经济的发展？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②表现：（指导学生阅读 教材，学生对照课本，标出相关的主要内容）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⑴农业：先进的农业经济区；农业技术的进步；农产 品的商品化。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要求学生看教材的“北方人口南迁图”，把南迁的路线与经济先进的经济结合起来。“岭南”指的是五岭以南。“耨(nòu)”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⑵手工业：六朝时期开始，丝织业的重心由北向南转移。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⑶商业城市：建康（今江苏南京）、京口（ 今江苏镇江）、吴郡（今江苏苏州）、余杭（今浙江杭州）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海外贸易的港口城市 ：广州、鄮县（今浙江宁波）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⑷海上贸易：为什么说宋元时期“海上丝绸之路”的源头可以远溯到六朝时期？</w:t>
      </w:r>
    </w:p>
    <w:p w:rsidR="00697CD0" w:rsidRPr="00697CD0" w:rsidRDefault="00697CD0" w:rsidP="00697CD0">
      <w:pPr>
        <w:spacing w:line="360" w:lineRule="auto"/>
        <w:rPr>
          <w:rFonts w:ascii="宋体" w:hAnsi="宋体" w:hint="eastAsia"/>
          <w:szCs w:val="21"/>
        </w:rPr>
      </w:pPr>
      <w:r w:rsidRPr="00697CD0">
        <w:rPr>
          <w:rFonts w:ascii="宋体" w:hAnsi="宋体" w:hint="eastAsia"/>
          <w:szCs w:val="21"/>
        </w:rPr>
        <w:t>小结：三国两晋南北朝是我国历史长达300多年的政权分立时期。在这期间，北方处于政局动荡，战争不断，分立混乱的局面。南方地区相对稳定，又因北方战乱，人口大量南迁，江南经济等到开发。面江南六朝是江南经 济发展的重要时期，并为唐宋全国经济重心奠定了基础。</w:t>
      </w:r>
    </w:p>
    <w:p w:rsidR="00C610C7" w:rsidRPr="00697CD0" w:rsidRDefault="00697CD0" w:rsidP="00697CD0">
      <w:pPr>
        <w:spacing w:line="360" w:lineRule="auto"/>
        <w:rPr>
          <w:rFonts w:ascii="宋体" w:hAnsi="宋体"/>
          <w:szCs w:val="21"/>
        </w:rPr>
      </w:pPr>
      <w:r w:rsidRPr="00697CD0">
        <w:rPr>
          <w:rFonts w:ascii="宋体" w:hAnsi="宋体" w:hint="eastAsia"/>
          <w:szCs w:val="21"/>
        </w:rPr>
        <w:t>说明：根据教 材内容和学生的情况，本课在教学时，没有采用“布点教学法”。</w:t>
      </w:r>
    </w:p>
    <w:sectPr w:rsidR="00C610C7" w:rsidRPr="00697CD0"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CD" w:rsidRDefault="002065CD">
      <w:r>
        <w:separator/>
      </w:r>
    </w:p>
  </w:endnote>
  <w:endnote w:type="continuationSeparator" w:id="1">
    <w:p w:rsidR="002065CD" w:rsidRDefault="0020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D7" w:rsidRDefault="005A78D7" w:rsidP="00797F30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26390" w:rsidRDefault="00A26390" w:rsidP="005A78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D7" w:rsidRDefault="005A78D7" w:rsidP="00797F30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7CD0">
      <w:rPr>
        <w:rStyle w:val="a3"/>
        <w:noProof/>
      </w:rPr>
      <w:t>- 1 -</w:t>
    </w:r>
    <w:r>
      <w:rPr>
        <w:rStyle w:val="a3"/>
      </w:rPr>
      <w:fldChar w:fldCharType="end"/>
    </w:r>
  </w:p>
  <w:p w:rsidR="00C610C7" w:rsidRPr="00A26390" w:rsidRDefault="00A26390" w:rsidP="005A78D7">
    <w:pPr>
      <w:pStyle w:val="a5"/>
      <w:ind w:right="360"/>
      <w:jc w:val="center"/>
    </w:pPr>
    <w:r>
      <w:rPr>
        <w:rFonts w:hint="eastAsia"/>
      </w:rPr>
      <w:t>用心</w:t>
    </w:r>
    <w:r>
      <w:rPr>
        <w:rFonts w:hint="eastAsia"/>
      </w:rPr>
      <w:t xml:space="preserve">  </w:t>
    </w:r>
    <w:r>
      <w:rPr>
        <w:rFonts w:hint="eastAsia"/>
      </w:rPr>
      <w:t>爱心</w:t>
    </w:r>
    <w:r>
      <w:rPr>
        <w:rFonts w:hint="eastAsia"/>
      </w:rPr>
      <w:t xml:space="preserve">  </w:t>
    </w:r>
    <w:r>
      <w:rPr>
        <w:rFonts w:hint="eastAsia"/>
      </w:rPr>
      <w:t>专心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CD" w:rsidRDefault="002065CD">
      <w:r>
        <w:separator/>
      </w:r>
    </w:p>
  </w:footnote>
  <w:footnote w:type="continuationSeparator" w:id="1">
    <w:p w:rsidR="002065CD" w:rsidRDefault="00206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065CD"/>
    <w:rsid w:val="005A78D7"/>
    <w:rsid w:val="00697CD0"/>
    <w:rsid w:val="00797F30"/>
    <w:rsid w:val="00A26390"/>
    <w:rsid w:val="00C6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bodytext">
    <w:name w:val="msgbodytext"/>
    <w:basedOn w:val="a0"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www.dearedu.com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www.dearedu.com</dc:title>
  <dc:subject>www.dearedu.com</dc:subject>
  <dc:creator>www.dearedu.com</dc:creator>
  <cp:keywords>www.dearedu.com</cp:keywords>
  <dc:description>www.dearedu.com</dc:description>
  <cp:lastModifiedBy>User</cp:lastModifiedBy>
  <cp:revision>2</cp:revision>
  <cp:lastPrinted>1899-12-30T00:00:00Z</cp:lastPrinted>
  <dcterms:created xsi:type="dcterms:W3CDTF">2013-09-29T00:59:00Z</dcterms:created>
  <dcterms:modified xsi:type="dcterms:W3CDTF">2013-09-29T00:59:00Z</dcterms:modified>
  <cp:category>www.dearedu.com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