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80" w:lineRule="exact"/>
        <w:rPr>
          <w:rFonts w:hint="eastAsia" w:eastAsia="仿宋_GB2312"/>
          <w:bCs/>
          <w:sz w:val="28"/>
        </w:rPr>
      </w:pPr>
      <w:r>
        <w:rPr>
          <w:rFonts w:hint="eastAsia" w:eastAsia="仿宋_GB2312"/>
          <w:bCs/>
          <w:sz w:val="28"/>
        </w:rPr>
        <w:t>参考答案与评分标准</w:t>
      </w:r>
    </w:p>
    <w:p>
      <w:pPr>
        <w:spacing w:line="380" w:lineRule="exact"/>
        <w:rPr>
          <w:rFonts w:hint="eastAsia"/>
          <w:b/>
          <w:bCs/>
          <w:sz w:val="24"/>
          <w:u w:val="none" w:color="auto"/>
        </w:rPr>
      </w:pPr>
      <w:r>
        <w:rPr>
          <w:rFonts w:hint="eastAsia"/>
          <w:b/>
          <w:bCs/>
          <w:sz w:val="24"/>
          <w:u w:val="none" w:color="auto"/>
        </w:rPr>
        <w:t>第Ⅰ卷（选择题60分）</w:t>
      </w:r>
    </w:p>
    <w:p>
      <w:pPr>
        <w:spacing w:line="380" w:lineRule="exact"/>
        <w:rPr>
          <w:rFonts w:hint="eastAsia"/>
          <w:b/>
          <w:bCs/>
          <w:sz w:val="24"/>
          <w:u w:val="none" w:color="auto"/>
        </w:rPr>
      </w:pPr>
      <w:r>
        <w:rPr>
          <w:rFonts w:hint="eastAsia"/>
          <w:b/>
          <w:bCs/>
          <w:sz w:val="24"/>
          <w:u w:val="none" w:color="auto"/>
        </w:rPr>
        <w:t>一、选择题（每小题2分）</w:t>
      </w:r>
    </w:p>
    <w:p>
      <w:pPr>
        <w:spacing w:line="380" w:lineRule="exact"/>
        <w:ind w:firstLine="476" w:firstLineChars="200"/>
        <w:rPr>
          <w:sz w:val="24"/>
          <w:u w:val="none" w:color="auto"/>
        </w:rPr>
      </w:pPr>
      <w:r>
        <w:rPr>
          <w:sz w:val="24"/>
          <w:u w:val="none" w:color="auto"/>
        </w:rPr>
        <w:t>1.A</w:t>
      </w:r>
      <w:r>
        <w:rPr>
          <w:rFonts w:hint="eastAsia"/>
          <w:sz w:val="24"/>
          <w:u w:val="none" w:color="auto"/>
        </w:rPr>
        <w:t xml:space="preserve">  </w:t>
      </w:r>
      <w:r>
        <w:rPr>
          <w:sz w:val="24"/>
          <w:u w:val="none" w:color="auto"/>
        </w:rPr>
        <w:t>2.C</w:t>
      </w:r>
      <w:r>
        <w:rPr>
          <w:rFonts w:hint="eastAsia"/>
          <w:sz w:val="24"/>
          <w:u w:val="none" w:color="auto"/>
        </w:rPr>
        <w:t xml:space="preserve">  </w:t>
      </w:r>
      <w:r>
        <w:rPr>
          <w:sz w:val="24"/>
          <w:u w:val="none" w:color="auto"/>
        </w:rPr>
        <w:t>3.B</w:t>
      </w:r>
      <w:r>
        <w:rPr>
          <w:rFonts w:hint="eastAsia"/>
          <w:sz w:val="24"/>
          <w:u w:val="none" w:color="auto"/>
        </w:rPr>
        <w:t xml:space="preserve">  </w:t>
      </w:r>
      <w:r>
        <w:rPr>
          <w:sz w:val="24"/>
          <w:u w:val="none" w:color="auto"/>
        </w:rPr>
        <w:t>4.D</w:t>
      </w:r>
      <w:r>
        <w:rPr>
          <w:rFonts w:hint="eastAsia"/>
          <w:sz w:val="24"/>
          <w:u w:val="none" w:color="auto"/>
        </w:rPr>
        <w:t xml:space="preserve">  </w:t>
      </w:r>
      <w:r>
        <w:rPr>
          <w:sz w:val="24"/>
          <w:u w:val="none" w:color="auto"/>
        </w:rPr>
        <w:t>5.B</w:t>
      </w:r>
      <w:r>
        <w:rPr>
          <w:rFonts w:hint="eastAsia"/>
          <w:sz w:val="24"/>
          <w:u w:val="none" w:color="auto"/>
        </w:rPr>
        <w:t xml:space="preserve">  </w:t>
      </w:r>
      <w:r>
        <w:rPr>
          <w:sz w:val="24"/>
          <w:u w:val="none" w:color="auto"/>
        </w:rPr>
        <w:t>6.D</w:t>
      </w:r>
      <w:r>
        <w:rPr>
          <w:rFonts w:hint="eastAsia"/>
          <w:sz w:val="24"/>
          <w:u w:val="none" w:color="auto"/>
        </w:rPr>
        <w:t xml:space="preserve">  </w:t>
      </w:r>
      <w:r>
        <w:rPr>
          <w:sz w:val="24"/>
          <w:u w:val="none" w:color="auto"/>
        </w:rPr>
        <w:t>7.C</w:t>
      </w:r>
      <w:r>
        <w:rPr>
          <w:rFonts w:hint="eastAsia"/>
          <w:sz w:val="24"/>
          <w:u w:val="none" w:color="auto"/>
        </w:rPr>
        <w:t xml:space="preserve">  </w:t>
      </w:r>
      <w:r>
        <w:rPr>
          <w:sz w:val="24"/>
          <w:u w:val="none" w:color="auto"/>
        </w:rPr>
        <w:t>8.D</w:t>
      </w:r>
      <w:r>
        <w:rPr>
          <w:rFonts w:hint="eastAsia"/>
          <w:sz w:val="24"/>
          <w:u w:val="none" w:color="auto"/>
        </w:rPr>
        <w:t xml:space="preserve">  </w:t>
      </w:r>
      <w:r>
        <w:rPr>
          <w:sz w:val="24"/>
          <w:u w:val="none" w:color="auto"/>
        </w:rPr>
        <w:t>9.B</w:t>
      </w:r>
      <w:r>
        <w:rPr>
          <w:rFonts w:hint="eastAsia"/>
          <w:sz w:val="24"/>
          <w:u w:val="none" w:color="auto"/>
        </w:rPr>
        <w:t xml:space="preserve">  </w:t>
      </w:r>
      <w:r>
        <w:rPr>
          <w:sz w:val="24"/>
          <w:u w:val="none" w:color="auto"/>
        </w:rPr>
        <w:t>10.D</w:t>
      </w:r>
      <w:r>
        <w:rPr>
          <w:rFonts w:hint="eastAsia"/>
          <w:sz w:val="24"/>
          <w:u w:val="none" w:color="auto"/>
        </w:rPr>
        <w:t xml:space="preserve">  </w:t>
      </w:r>
      <w:r>
        <w:rPr>
          <w:sz w:val="24"/>
          <w:u w:val="none" w:color="auto"/>
        </w:rPr>
        <w:t>11.B</w:t>
      </w:r>
      <w:r>
        <w:rPr>
          <w:rFonts w:hint="eastAsia"/>
          <w:sz w:val="24"/>
          <w:u w:val="none" w:color="auto"/>
        </w:rPr>
        <w:t xml:space="preserve"> </w:t>
      </w:r>
      <w:r>
        <w:rPr>
          <w:sz w:val="24"/>
          <w:u w:val="none" w:color="auto"/>
        </w:rPr>
        <w:t>12.D</w:t>
      </w:r>
      <w:r>
        <w:rPr>
          <w:rFonts w:hint="eastAsia"/>
          <w:sz w:val="24"/>
          <w:u w:val="none" w:color="auto"/>
        </w:rPr>
        <w:t xml:space="preserve"> </w:t>
      </w:r>
      <w:r>
        <w:rPr>
          <w:sz w:val="24"/>
          <w:u w:val="none" w:color="auto"/>
        </w:rPr>
        <w:t>13.B</w:t>
      </w:r>
      <w:r>
        <w:rPr>
          <w:rFonts w:hint="eastAsia"/>
          <w:sz w:val="24"/>
          <w:u w:val="none" w:color="auto"/>
        </w:rPr>
        <w:t xml:space="preserve"> </w:t>
      </w:r>
      <w:r>
        <w:rPr>
          <w:sz w:val="24"/>
          <w:u w:val="none" w:color="auto"/>
        </w:rPr>
        <w:t>14.C</w:t>
      </w:r>
      <w:r>
        <w:rPr>
          <w:rFonts w:hint="eastAsia"/>
          <w:sz w:val="24"/>
          <w:u w:val="none" w:color="auto"/>
        </w:rPr>
        <w:t xml:space="preserve"> </w:t>
      </w:r>
      <w:r>
        <w:rPr>
          <w:sz w:val="24"/>
          <w:u w:val="none" w:color="auto"/>
        </w:rPr>
        <w:t>15.C</w:t>
      </w:r>
      <w:r>
        <w:rPr>
          <w:rFonts w:hint="eastAsia"/>
          <w:sz w:val="24"/>
          <w:u w:val="none" w:color="auto"/>
        </w:rPr>
        <w:t xml:space="preserve">  </w:t>
      </w:r>
      <w:r>
        <w:rPr>
          <w:sz w:val="24"/>
          <w:u w:val="none" w:color="auto"/>
        </w:rPr>
        <w:t>16.D</w:t>
      </w:r>
      <w:r>
        <w:rPr>
          <w:rFonts w:hint="eastAsia"/>
          <w:sz w:val="24"/>
          <w:u w:val="none" w:color="auto"/>
        </w:rPr>
        <w:t xml:space="preserve">  </w:t>
      </w:r>
      <w:r>
        <w:rPr>
          <w:sz w:val="24"/>
          <w:u w:val="none" w:color="auto"/>
        </w:rPr>
        <w:t>17.A</w:t>
      </w:r>
      <w:r>
        <w:rPr>
          <w:rFonts w:hint="eastAsia"/>
          <w:sz w:val="24"/>
          <w:u w:val="none" w:color="auto"/>
        </w:rPr>
        <w:t xml:space="preserve">  </w:t>
      </w:r>
      <w:r>
        <w:rPr>
          <w:sz w:val="24"/>
          <w:u w:val="none" w:color="auto"/>
        </w:rPr>
        <w:t>18.C</w:t>
      </w:r>
      <w:r>
        <w:rPr>
          <w:rFonts w:hint="eastAsia"/>
          <w:sz w:val="24"/>
          <w:u w:val="none" w:color="auto"/>
        </w:rPr>
        <w:t xml:space="preserve">  </w:t>
      </w:r>
      <w:r>
        <w:rPr>
          <w:sz w:val="24"/>
          <w:u w:val="none" w:color="auto"/>
        </w:rPr>
        <w:t>19.C</w:t>
      </w:r>
      <w:r>
        <w:rPr>
          <w:rFonts w:hint="eastAsia"/>
          <w:sz w:val="24"/>
          <w:u w:val="none" w:color="auto"/>
        </w:rPr>
        <w:t xml:space="preserve">  </w:t>
      </w:r>
      <w:r>
        <w:rPr>
          <w:sz w:val="24"/>
          <w:u w:val="none" w:color="auto"/>
        </w:rPr>
        <w:t>20.D</w:t>
      </w:r>
      <w:r>
        <w:rPr>
          <w:rFonts w:hint="eastAsia"/>
          <w:sz w:val="24"/>
          <w:u w:val="none" w:color="auto"/>
        </w:rPr>
        <w:t xml:space="preserve">  </w:t>
      </w:r>
      <w:r>
        <w:rPr>
          <w:sz w:val="24"/>
          <w:u w:val="none" w:color="auto"/>
        </w:rPr>
        <w:t>21.C</w:t>
      </w:r>
      <w:r>
        <w:rPr>
          <w:rFonts w:hint="eastAsia"/>
          <w:sz w:val="24"/>
          <w:u w:val="none" w:color="auto"/>
        </w:rPr>
        <w:t xml:space="preserve">  </w:t>
      </w:r>
      <w:r>
        <w:rPr>
          <w:sz w:val="24"/>
          <w:u w:val="none" w:color="auto"/>
        </w:rPr>
        <w:t>22.D</w:t>
      </w:r>
      <w:r>
        <w:rPr>
          <w:rFonts w:hint="eastAsia"/>
          <w:sz w:val="24"/>
          <w:u w:val="none" w:color="auto"/>
        </w:rPr>
        <w:t xml:space="preserve">  </w:t>
      </w:r>
      <w:r>
        <w:rPr>
          <w:sz w:val="24"/>
          <w:u w:val="none" w:color="auto"/>
        </w:rPr>
        <w:t>23.A</w:t>
      </w:r>
      <w:r>
        <w:rPr>
          <w:rFonts w:hint="eastAsia"/>
          <w:sz w:val="24"/>
          <w:u w:val="none" w:color="auto"/>
        </w:rPr>
        <w:t xml:space="preserve">  </w:t>
      </w:r>
      <w:r>
        <w:rPr>
          <w:sz w:val="24"/>
          <w:u w:val="none" w:color="auto"/>
        </w:rPr>
        <w:t>24.C</w:t>
      </w:r>
      <w:r>
        <w:rPr>
          <w:rFonts w:hint="eastAsia"/>
          <w:sz w:val="24"/>
          <w:u w:val="none" w:color="auto"/>
        </w:rPr>
        <w:t xml:space="preserve">  </w:t>
      </w:r>
      <w:r>
        <w:rPr>
          <w:sz w:val="24"/>
          <w:u w:val="none" w:color="auto"/>
        </w:rPr>
        <w:t>25.C</w:t>
      </w:r>
      <w:r>
        <w:rPr>
          <w:rFonts w:hint="eastAsia"/>
          <w:sz w:val="24"/>
          <w:u w:val="none" w:color="auto"/>
        </w:rPr>
        <w:t xml:space="preserve">  </w:t>
      </w:r>
      <w:r>
        <w:rPr>
          <w:sz w:val="24"/>
          <w:u w:val="none" w:color="auto"/>
        </w:rPr>
        <w:t>26.C</w:t>
      </w:r>
      <w:r>
        <w:rPr>
          <w:rFonts w:hint="eastAsia"/>
          <w:sz w:val="24"/>
          <w:u w:val="none" w:color="auto"/>
        </w:rPr>
        <w:t xml:space="preserve">  </w:t>
      </w:r>
      <w:r>
        <w:rPr>
          <w:sz w:val="24"/>
          <w:u w:val="none" w:color="auto"/>
        </w:rPr>
        <w:t>27.B</w:t>
      </w:r>
      <w:r>
        <w:rPr>
          <w:rFonts w:hint="eastAsia"/>
          <w:sz w:val="24"/>
          <w:u w:val="none" w:color="auto"/>
        </w:rPr>
        <w:t xml:space="preserve">  </w:t>
      </w:r>
      <w:r>
        <w:rPr>
          <w:sz w:val="24"/>
          <w:u w:val="none" w:color="auto"/>
        </w:rPr>
        <w:t>28.C</w:t>
      </w:r>
      <w:r>
        <w:rPr>
          <w:rFonts w:hint="eastAsia"/>
          <w:sz w:val="24"/>
          <w:u w:val="none" w:color="auto"/>
        </w:rPr>
        <w:t xml:space="preserve">  </w:t>
      </w:r>
      <w:r>
        <w:rPr>
          <w:sz w:val="24"/>
          <w:u w:val="none" w:color="auto"/>
        </w:rPr>
        <w:t>29.A</w:t>
      </w:r>
      <w:r>
        <w:rPr>
          <w:rFonts w:hint="eastAsia"/>
          <w:sz w:val="24"/>
          <w:u w:val="none" w:color="auto"/>
        </w:rPr>
        <w:t xml:space="preserve">  </w:t>
      </w:r>
      <w:r>
        <w:rPr>
          <w:sz w:val="24"/>
          <w:u w:val="none" w:color="auto"/>
        </w:rPr>
        <w:t>30.C</w:t>
      </w:r>
    </w:p>
    <w:p>
      <w:pPr>
        <w:spacing w:line="380" w:lineRule="exact"/>
        <w:rPr>
          <w:rFonts w:hint="eastAsia"/>
          <w:b/>
          <w:bCs/>
          <w:sz w:val="24"/>
          <w:u w:val="none" w:color="auto"/>
        </w:rPr>
      </w:pPr>
      <w:r>
        <w:rPr>
          <w:rFonts w:hint="eastAsia"/>
          <w:b/>
          <w:bCs/>
          <w:sz w:val="24"/>
          <w:u w:val="none" w:color="auto"/>
        </w:rPr>
        <w:t>二、非选择题（每个答案1分）</w:t>
      </w:r>
    </w:p>
    <w:p>
      <w:pPr>
        <w:spacing w:line="380" w:lineRule="exact"/>
        <w:ind w:firstLine="476" w:firstLineChars="200"/>
        <w:rPr>
          <w:rFonts w:hint="eastAsia"/>
          <w:sz w:val="24"/>
        </w:rPr>
      </w:pPr>
      <w:r>
        <w:rPr>
          <w:rFonts w:hint="eastAsia"/>
          <w:sz w:val="24"/>
        </w:rPr>
        <w:t>31.（7分）（1）叶绿体    高尔基体</w:t>
      </w:r>
    </w:p>
    <w:p>
      <w:pPr>
        <w:spacing w:line="380" w:lineRule="exact"/>
        <w:ind w:firstLine="357" w:firstLineChars="150"/>
        <w:rPr>
          <w:rFonts w:hint="eastAsia"/>
          <w:sz w:val="24"/>
        </w:rPr>
      </w:pPr>
      <w:r>
        <w:rPr>
          <w:rFonts w:hint="eastAsia"/>
          <w:sz w:val="24"/>
        </w:rPr>
        <w:t>（2）细胞核</w:t>
      </w:r>
    </w:p>
    <w:p>
      <w:pPr>
        <w:spacing w:line="380" w:lineRule="exact"/>
        <w:ind w:firstLine="357" w:firstLineChars="150"/>
        <w:rPr>
          <w:rFonts w:hint="eastAsia"/>
          <w:sz w:val="24"/>
        </w:rPr>
      </w:pPr>
      <w:r>
        <w:rPr>
          <w:rFonts w:hint="eastAsia"/>
          <w:sz w:val="24"/>
        </w:rPr>
        <w:t>（3）线粒体    有氧呼吸（或：呼吸作用；细胞呼吸）</w:t>
      </w:r>
    </w:p>
    <w:p>
      <w:pPr>
        <w:spacing w:line="380" w:lineRule="exact"/>
        <w:ind w:firstLine="357" w:firstLineChars="150"/>
        <w:rPr>
          <w:rFonts w:hint="eastAsia"/>
          <w:sz w:val="24"/>
        </w:rPr>
      </w:pPr>
      <w:r>
        <w:rPr>
          <w:rFonts w:hint="eastAsia"/>
          <w:sz w:val="24"/>
        </w:rPr>
        <w:t>（4）液泡    失水</w:t>
      </w:r>
    </w:p>
    <w:p>
      <w:pPr>
        <w:spacing w:line="380" w:lineRule="exact"/>
        <w:ind w:firstLine="357" w:firstLineChars="150"/>
        <w:rPr>
          <w:rFonts w:hint="eastAsia"/>
          <w:sz w:val="24"/>
        </w:rPr>
      </w:pPr>
      <w:r>
        <w:rPr>
          <w:rFonts w:hint="eastAsia"/>
          <w:sz w:val="24"/>
        </w:rPr>
        <w:t>32.（6分）（1）光反应    暗反应    ATP（或：能量）</w:t>
      </w:r>
    </w:p>
    <w:p>
      <w:pPr>
        <w:spacing w:line="380" w:lineRule="exact"/>
        <w:ind w:firstLine="357" w:firstLineChars="150"/>
        <w:rPr>
          <w:rFonts w:hint="eastAsia"/>
          <w:sz w:val="24"/>
        </w:rPr>
      </w:pPr>
      <w:r>
        <w:rPr>
          <w:rFonts w:hint="eastAsia"/>
          <w:sz w:val="24"/>
        </w:rPr>
        <w:t>（2）光能（或：太阳能；阳光；光）</w:t>
      </w:r>
    </w:p>
    <w:p>
      <w:pPr>
        <w:spacing w:line="380" w:lineRule="exact"/>
        <w:ind w:firstLine="357" w:firstLineChars="150"/>
        <w:rPr>
          <w:rFonts w:hint="eastAsia"/>
          <w:sz w:val="24"/>
        </w:rPr>
      </w:pPr>
      <w:r>
        <w:rPr>
          <w:rFonts w:hint="eastAsia"/>
          <w:sz w:val="24"/>
        </w:rPr>
        <w:t>（3）O2（或：氧气；B）</w:t>
      </w:r>
    </w:p>
    <w:p>
      <w:pPr>
        <w:spacing w:line="380" w:lineRule="exact"/>
        <w:ind w:firstLine="357" w:firstLineChars="150"/>
        <w:rPr>
          <w:rFonts w:hint="eastAsia"/>
          <w:sz w:val="24"/>
        </w:rPr>
      </w:pPr>
      <w:r>
        <w:rPr>
          <w:rFonts w:hint="eastAsia"/>
          <w:sz w:val="24"/>
        </w:rPr>
        <w:t>（4）D</w:t>
      </w:r>
    </w:p>
    <w:p>
      <w:pPr>
        <w:spacing w:line="380" w:lineRule="exact"/>
        <w:ind w:firstLine="357" w:firstLineChars="150"/>
        <w:rPr>
          <w:rFonts w:hint="eastAsia"/>
          <w:sz w:val="24"/>
        </w:rPr>
      </w:pPr>
      <w:r>
        <w:rPr>
          <w:rFonts w:hint="eastAsia"/>
          <w:sz w:val="24"/>
        </w:rPr>
        <w:t>33.（4分）（1）10  （2）磷酸（或：磷酸基团；磷酸基） 脱氧核糖   C</w:t>
      </w:r>
    </w:p>
    <w:p>
      <w:pPr>
        <w:spacing w:line="380" w:lineRule="exact"/>
        <w:ind w:firstLine="357" w:firstLineChars="150"/>
        <w:rPr>
          <w:rFonts w:hint="eastAsia"/>
          <w:sz w:val="24"/>
        </w:rPr>
      </w:pPr>
      <w:r>
        <w:rPr>
          <w:rFonts w:hint="eastAsia"/>
          <w:sz w:val="24"/>
        </w:rPr>
        <w:t>34.（6分）（1）常  （2）Aa   Aa或AA（无顺序要求）  （3）Aa   aa</w:t>
      </w:r>
    </w:p>
    <w:p>
      <w:pPr>
        <w:spacing w:line="380" w:lineRule="exact"/>
        <w:ind w:firstLine="357" w:firstLineChars="150"/>
        <w:rPr>
          <w:rFonts w:hint="eastAsia"/>
          <w:sz w:val="24"/>
        </w:rPr>
      </w:pPr>
      <w:r>
        <w:rPr>
          <w:rFonts w:hint="eastAsia"/>
          <w:sz w:val="24"/>
        </w:rPr>
        <w:t>35.（5分）（1）同源染色体  等位基因  （2）一  （3）48</w:t>
      </w:r>
    </w:p>
    <w:p>
      <w:pPr>
        <w:spacing w:line="380" w:lineRule="exact"/>
        <w:ind w:firstLine="357" w:firstLineChars="150"/>
        <w:rPr>
          <w:rFonts w:hint="eastAsia"/>
          <w:sz w:val="24"/>
        </w:rPr>
      </w:pPr>
      <w:r>
        <w:rPr>
          <w:rFonts w:hint="eastAsia"/>
          <w:sz w:val="24"/>
        </w:rPr>
        <w:t>36.（2分）反射    反射弧</w:t>
      </w:r>
    </w:p>
    <w:p>
      <w:pPr>
        <w:spacing w:line="380" w:lineRule="exact"/>
        <w:ind w:firstLine="357" w:firstLineChars="150"/>
        <w:rPr>
          <w:rFonts w:hint="eastAsia"/>
          <w:sz w:val="24"/>
        </w:rPr>
      </w:pPr>
      <w:r>
        <w:rPr>
          <w:rFonts w:hint="eastAsia"/>
          <w:sz w:val="24"/>
        </w:rPr>
        <w:t>37.（4分）（1）生产者 （2）消费者 （3）分解者（4）非生物的物质和能量</w:t>
      </w:r>
    </w:p>
    <w:p>
      <w:pPr>
        <w:spacing w:line="380" w:lineRule="exact"/>
        <w:ind w:firstLine="357" w:firstLineChars="150"/>
        <w:rPr>
          <w:rFonts w:hint="eastAsia"/>
          <w:sz w:val="24"/>
        </w:rPr>
      </w:pPr>
      <w:r>
        <w:rPr>
          <w:rFonts w:hint="eastAsia"/>
          <w:sz w:val="24"/>
        </w:rPr>
        <w:t xml:space="preserve">38.（6分）（1）（全部）太阳能（或：总能量）  </w:t>
      </w:r>
    </w:p>
    <w:p>
      <w:pPr>
        <w:spacing w:line="380" w:lineRule="exact"/>
        <w:ind w:firstLine="357" w:firstLineChars="150"/>
        <w:rPr>
          <w:rFonts w:hint="eastAsia"/>
          <w:sz w:val="24"/>
        </w:rPr>
      </w:pPr>
      <w:r>
        <w:rPr>
          <w:rFonts w:hint="eastAsia"/>
          <w:sz w:val="24"/>
        </w:rPr>
        <w:t xml:space="preserve">（2）三   三   植物→松鼠→鹰  </w:t>
      </w:r>
    </w:p>
    <w:p>
      <w:pPr>
        <w:spacing w:line="380" w:lineRule="exact"/>
        <w:ind w:firstLine="357" w:firstLineChars="150"/>
        <w:rPr>
          <w:rFonts w:hint="eastAsia"/>
          <w:sz w:val="24"/>
        </w:rPr>
      </w:pPr>
      <w:r>
        <w:rPr>
          <w:rFonts w:hint="eastAsia"/>
          <w:sz w:val="24"/>
        </w:rPr>
        <w:t>（3）单向流动  逐级递减（无顺序要求）</w:t>
      </w:r>
    </w:p>
    <w:p>
      <w:pPr>
        <w:spacing w:line="380" w:lineRule="exact"/>
        <w:ind w:firstLine="357" w:firstLineChars="150"/>
        <w:rPr>
          <w:rFonts w:hint="eastAsia" w:ascii="黑体" w:hAnsi="宋体" w:eastAsia="黑体"/>
          <w:bCs/>
          <w:color w:val="000000"/>
          <w:sz w:val="24"/>
        </w:rPr>
      </w:pPr>
      <w:r>
        <w:rPr>
          <w:rFonts w:hint="eastAsia"/>
          <w:sz w:val="24"/>
        </w:rPr>
        <w:t>（若学生答出其它正确答案照样给分）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36F45"/>
    <w:rsid w:val="34C36F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/>
      <w:color w:val="000000"/>
      <w:sz w:val="24"/>
      <w:szCs w:val="32"/>
      <w:em w:val="dot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2016-05-26T06:05:00Z</dcterms:created>
  <dc:creator>Administrator</dc:creator>
  <cp:lastModifiedBy>Administrator</cp:lastModifiedBy>
  <dcterms:modified xsi:type="dcterms:W3CDTF">2016-05-26T06:08:27Z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