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41" w:rsidRDefault="003E5741" w:rsidP="003E5741">
      <w:pPr>
        <w:widowControl/>
        <w:spacing w:line="360" w:lineRule="auto"/>
        <w:ind w:firstLineChars="200" w:firstLine="480"/>
        <w:rPr>
          <w:rFonts w:cs="宋体" w:hint="eastAsia"/>
          <w:color w:val="333333"/>
          <w:kern w:val="0"/>
          <w:sz w:val="24"/>
        </w:rPr>
      </w:pPr>
      <w:r w:rsidRPr="00AB6F2C">
        <w:rPr>
          <w:rFonts w:cs="宋体" w:hint="eastAsia"/>
          <w:color w:val="333333"/>
          <w:kern w:val="0"/>
          <w:sz w:val="24"/>
        </w:rPr>
        <w:t>附件：</w:t>
      </w:r>
    </w:p>
    <w:p w:rsidR="003E5741" w:rsidRPr="00BD0C78" w:rsidRDefault="003E5741" w:rsidP="003E5741">
      <w:pPr>
        <w:widowControl/>
        <w:spacing w:line="360" w:lineRule="auto"/>
        <w:jc w:val="center"/>
        <w:rPr>
          <w:rFonts w:hint="eastAsia"/>
          <w:b/>
        </w:rPr>
      </w:pPr>
      <w:r w:rsidRPr="00BD0C78">
        <w:rPr>
          <w:rFonts w:cs="宋体" w:hint="eastAsia"/>
          <w:b/>
          <w:color w:val="333333"/>
          <w:kern w:val="0"/>
          <w:sz w:val="24"/>
        </w:rPr>
        <w:t>长沙民政职业技术学院</w:t>
      </w:r>
      <w:r w:rsidRPr="00BD0C78">
        <w:rPr>
          <w:b/>
          <w:color w:val="333333"/>
          <w:kern w:val="0"/>
          <w:sz w:val="24"/>
        </w:rPr>
        <w:t>201</w:t>
      </w:r>
      <w:r>
        <w:rPr>
          <w:rFonts w:hint="eastAsia"/>
          <w:b/>
          <w:color w:val="333333"/>
          <w:kern w:val="0"/>
          <w:sz w:val="24"/>
        </w:rPr>
        <w:t>7</w:t>
      </w:r>
      <w:r w:rsidRPr="00BD0C78">
        <w:rPr>
          <w:rFonts w:cs="宋体" w:hint="eastAsia"/>
          <w:b/>
          <w:color w:val="333333"/>
          <w:kern w:val="0"/>
          <w:sz w:val="24"/>
        </w:rPr>
        <w:t>年单独招生拟录取名单</w:t>
      </w:r>
    </w:p>
    <w:tbl>
      <w:tblPr>
        <w:tblW w:w="9087" w:type="dxa"/>
        <w:jc w:val="center"/>
        <w:tblInd w:w="93" w:type="dxa"/>
        <w:tblLook w:val="04A0"/>
      </w:tblPr>
      <w:tblGrid>
        <w:gridCol w:w="724"/>
        <w:gridCol w:w="851"/>
        <w:gridCol w:w="1896"/>
        <w:gridCol w:w="1222"/>
        <w:gridCol w:w="716"/>
        <w:gridCol w:w="3678"/>
      </w:tblGrid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考生号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毕业类型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总分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录取专业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陈盈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甄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陆佳琴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17333603150277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259.5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李思敏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17335812150002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黄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泸</w:t>
            </w:r>
            <w:proofErr w:type="gramEnd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滨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17335809150363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250.5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张忆漫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17338302150079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249.5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朱倬莹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17335812150032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董西辉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234.5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软件技术（企业信息化管理方向）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褚仁凯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17335802150454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231.5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谢青峰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17338603150005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229.5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黄易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17338603150044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226.5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章依漂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17330906150210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朱瑞端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17335812140018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徐泽峰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17335802130071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225.5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应礼锴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17335809150057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225.5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计算机网络技术（网站建设与管理方向）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陈炜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17338603130015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222.5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软件技术（移动互联网开发方向）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应凯翔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17338302150091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金玉青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17338302150174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传播与策划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周思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思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17333005150462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陈欢蓉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17333005150269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216.5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心理咨询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王可欣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17338603130012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216.5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影视编导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项垚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17335703150208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林淑琼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214.5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杨卓诚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17333007150222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民政管理（社会组织服务与管理方向）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李帆超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17335710150022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世浩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17335532150699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朱小倩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17338302150159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210.5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潘烽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17338603150084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传播与策划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张倩怡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17338302150078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应用英语（学前英语方向）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彭光宏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17338302150055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民政管理（社会组织服务与管理方向）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宋宛宣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17338302130001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应用英语（学前英语方向）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李栋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李虎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17337004140027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梅金玉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17334704150031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传播与策划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俞嘉怡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17336003150188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传播与策划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胡俊鹏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17335802150441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计算机网络技术（网站建设与管理方向）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谭环清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传播与策划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王藕颖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心理咨询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许昕也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17338003150694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软件技术（软件开发方向）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徐伟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17334704150004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张玲旭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郑珂洁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17338603150106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周雅珍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17333005150094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方军祥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17338302150081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民政管理（社会组织服务与管理方向）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沈益民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17335812150185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董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浩</w:t>
            </w:r>
            <w:proofErr w:type="gramEnd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17335812150273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人力资源管理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杜添乐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17335411130102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韩语方向</w:t>
            </w:r>
            <w:proofErr w:type="gramEnd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王垚缘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17338302150167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商务日语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陈智微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17333005150465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徐含之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17330906130188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郑福锋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17338603150042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旅游管理（英语方向）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金晨晓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17338603150049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物流管理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李祥祯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何芷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菀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17338302150054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婚庆服务与管理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应华磊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17335809150236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计算机网络技术（网站建设与管理方向）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邱子豪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17337004150171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市场营销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张皓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17335812150186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柯心涵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17338603150071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应用电子技术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陈铁强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17332909150069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凌</w:t>
            </w:r>
            <w:proofErr w:type="gramEnd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九霄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17335710150115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杨敏娇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17338302150060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应用英语（学前英语方向）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周若茹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17332707150137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周伟宇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17332707150127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高中毕业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机电一体化技术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童雨薇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17335907110026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影视编导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张思师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17335808110010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顾泽榕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17334606111001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应用英语（学前英语方向）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姚盼盼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17332011990002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陈旭东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17335907117016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丁</w:t>
            </w: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於</w:t>
            </w:r>
            <w:proofErr w:type="gramEnd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君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17334713113023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金慧巧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17335907117003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金佳春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17335907110011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刘畅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17334713113007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王颖婷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17335907110029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国际经济与贸易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雷婷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17335907117008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舒雨笛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17335907110022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陈明乐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17334713113001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商务英语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钟妙灵</w:t>
            </w:r>
            <w:proofErr w:type="gramEnd"/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17335907117012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张莉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17334713108006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现代殡葬技术与管理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蓝黄鑫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17335907110014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会计</w:t>
            </w:r>
          </w:p>
        </w:tc>
      </w:tr>
      <w:tr w:rsidR="003E5741" w:rsidRPr="00DA619F" w:rsidTr="00EF3323">
        <w:trPr>
          <w:trHeight w:val="285"/>
          <w:tblHeader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罗高昇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17338702112040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职高毕业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5741" w:rsidRPr="00BE3BD5" w:rsidRDefault="003E5741" w:rsidP="00EF332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E3BD5">
              <w:rPr>
                <w:rFonts w:ascii="宋体" w:hAnsi="宋体" w:cs="宋体" w:hint="eastAsia"/>
                <w:kern w:val="0"/>
                <w:sz w:val="20"/>
                <w:szCs w:val="20"/>
              </w:rPr>
              <w:t>婚庆服务与管理</w:t>
            </w:r>
          </w:p>
        </w:tc>
      </w:tr>
    </w:tbl>
    <w:p w:rsidR="003E5741" w:rsidRDefault="003E5741" w:rsidP="003E5741"/>
    <w:p w:rsidR="00DD09F6" w:rsidRDefault="00DD09F6"/>
    <w:sectPr w:rsidR="00DD09F6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2C" w:rsidRDefault="003E5741" w:rsidP="005047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5741"/>
    <w:rsid w:val="003E5741"/>
    <w:rsid w:val="00D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57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57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2722</Characters>
  <Application>Microsoft Office Word</Application>
  <DocSecurity>0</DocSecurity>
  <Lines>22</Lines>
  <Paragraphs>6</Paragraphs>
  <ScaleCrop>false</ScaleCrop>
  <Company>Microsoft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2017-05-19T10:21:00Z</dcterms:created>
  <dcterms:modified xsi:type="dcterms:W3CDTF">2017-05-19T10:21:00Z</dcterms:modified>
</cp:coreProperties>
</file>