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1A" w:rsidRDefault="00856C1A" w:rsidP="002679EC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856C1A" w:rsidRDefault="00856C1A" w:rsidP="002679E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《广东省</w:t>
      </w:r>
      <w:r>
        <w:rPr>
          <w:rFonts w:ascii="方正小标宋简体" w:eastAsia="方正小标宋简体"/>
          <w:sz w:val="44"/>
          <w:szCs w:val="44"/>
        </w:rPr>
        <w:t>2017</w:t>
      </w:r>
      <w:r>
        <w:rPr>
          <w:rFonts w:ascii="方正小标宋简体" w:eastAsia="方正小标宋简体" w:hint="eastAsia"/>
          <w:sz w:val="44"/>
          <w:szCs w:val="44"/>
        </w:rPr>
        <w:t>年普通高等学校招生专业目录》</w:t>
      </w:r>
    </w:p>
    <w:p w:rsidR="00856C1A" w:rsidRDefault="00856C1A" w:rsidP="00806314">
      <w:pPr>
        <w:spacing w:line="560" w:lineRule="exact"/>
        <w:ind w:leftChars="-257" w:left="31680" w:rightChars="-296" w:right="31680"/>
        <w:jc w:val="center"/>
        <w:rPr>
          <w:szCs w:val="21"/>
        </w:rPr>
      </w:pPr>
      <w:r>
        <w:rPr>
          <w:rFonts w:ascii="方正小标宋简体" w:eastAsia="方正小标宋简体" w:hint="eastAsia"/>
          <w:sz w:val="44"/>
          <w:szCs w:val="44"/>
        </w:rPr>
        <w:t>增补及更正表</w:t>
      </w:r>
    </w:p>
    <w:tbl>
      <w:tblPr>
        <w:tblW w:w="11038" w:type="dxa"/>
        <w:jc w:val="center"/>
        <w:tblLayout w:type="fixed"/>
        <w:tblLook w:val="0000"/>
      </w:tblPr>
      <w:tblGrid>
        <w:gridCol w:w="816"/>
        <w:gridCol w:w="871"/>
        <w:gridCol w:w="749"/>
        <w:gridCol w:w="4132"/>
        <w:gridCol w:w="4470"/>
      </w:tblGrid>
      <w:tr w:rsidR="00856C1A" w:rsidRPr="00E83795" w:rsidTr="005B1A04">
        <w:trPr>
          <w:trHeight w:val="3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院校代码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院校名称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页码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原刊登内容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增补或更正</w:t>
            </w:r>
          </w:p>
        </w:tc>
      </w:tr>
      <w:tr w:rsidR="00856C1A" w:rsidRPr="00E83795" w:rsidTr="005B1A04">
        <w:trPr>
          <w:trHeight w:val="453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10335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浙江大学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文科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P17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Pr="00E83795" w:rsidRDefault="00856C1A" w:rsidP="005B1A0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E83795">
              <w:rPr>
                <w:rFonts w:ascii="黑体" w:eastAsia="黑体" w:hint="eastAsia"/>
                <w:kern w:val="0"/>
                <w:sz w:val="24"/>
              </w:rPr>
              <w:t>文科类</w:t>
            </w:r>
            <w:r w:rsidRPr="00E83795">
              <w:rPr>
                <w:rFonts w:ascii="宋体" w:cs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提前批</w:t>
            </w:r>
            <w:r w:rsidRPr="00E83795">
              <w:rPr>
                <w:rFonts w:ascii="宋体" w:cs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Pr="00E83795" w:rsidRDefault="00856C1A" w:rsidP="005B1A0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E83795">
              <w:rPr>
                <w:rFonts w:ascii="黑体" w:eastAsia="黑体" w:hint="eastAsia"/>
                <w:kern w:val="0"/>
                <w:sz w:val="24"/>
              </w:rPr>
              <w:t>文科类</w:t>
            </w:r>
            <w:r w:rsidRPr="00E83795">
              <w:rPr>
                <w:rFonts w:ascii="宋体" w:cs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提前批</w:t>
            </w:r>
            <w:r w:rsidRPr="00E83795">
              <w:rPr>
                <w:rFonts w:ascii="宋体" w:cs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公共事业管理（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5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年）</w:t>
            </w:r>
          </w:p>
          <w:p w:rsidR="00856C1A" w:rsidRDefault="00856C1A" w:rsidP="005B1A0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只招高水平运动队考生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行政管理（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5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年）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只招高水平运动队考生</w:t>
            </w:r>
          </w:p>
          <w:p w:rsidR="00856C1A" w:rsidRDefault="00856C1A" w:rsidP="00856C1A">
            <w:pPr>
              <w:widowControl/>
              <w:tabs>
                <w:tab w:val="left" w:pos="654"/>
              </w:tabs>
              <w:ind w:firstLineChars="245" w:firstLine="31680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（更正专业名称）</w:t>
            </w:r>
          </w:p>
        </w:tc>
      </w:tr>
      <w:tr w:rsidR="00856C1A" w:rsidRPr="00E83795" w:rsidTr="005B1A04">
        <w:trPr>
          <w:trHeight w:val="44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理科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P34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Pr="00E83795" w:rsidRDefault="00856C1A" w:rsidP="005B1A0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E83795">
              <w:rPr>
                <w:rFonts w:ascii="黑体" w:eastAsia="黑体" w:hint="eastAsia"/>
                <w:kern w:val="0"/>
                <w:sz w:val="24"/>
              </w:rPr>
              <w:t>理科类</w:t>
            </w:r>
            <w:r w:rsidRPr="00E83795">
              <w:rPr>
                <w:rFonts w:ascii="宋体" w:cs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提前批</w:t>
            </w:r>
            <w:r w:rsidRPr="00E83795">
              <w:rPr>
                <w:rFonts w:ascii="宋体" w:cs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Pr="00E83795" w:rsidRDefault="00856C1A" w:rsidP="005B1A04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 w:rsidRPr="00E83795">
              <w:rPr>
                <w:rFonts w:ascii="黑体" w:eastAsia="黑体" w:hint="eastAsia"/>
                <w:kern w:val="0"/>
                <w:sz w:val="24"/>
              </w:rPr>
              <w:t>理科类</w:t>
            </w:r>
            <w:r w:rsidRPr="00E83795">
              <w:rPr>
                <w:rFonts w:ascii="宋体" w:cs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提前批</w:t>
            </w:r>
            <w:r w:rsidRPr="00E83795">
              <w:rPr>
                <w:rFonts w:ascii="宋体" w:cs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018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公共事业管理（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5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年）</w:t>
            </w:r>
          </w:p>
          <w:p w:rsidR="00856C1A" w:rsidRDefault="00856C1A" w:rsidP="005B1A0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只招高水平运动队考生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018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行政管理（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5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年）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只招高水平运动队考生</w:t>
            </w:r>
          </w:p>
          <w:p w:rsidR="00856C1A" w:rsidRDefault="00856C1A" w:rsidP="00856C1A">
            <w:pPr>
              <w:widowControl/>
              <w:ind w:firstLineChars="245" w:firstLine="31680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（更正专业名称）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10458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山东艺术学院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文科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P267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美术类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第一批</w:t>
            </w:r>
            <w:r w:rsidRPr="00E83795">
              <w:rPr>
                <w:rFonts w:ascii="宋体" w:eastAsia="黑体" w:hAnsi="宋体" w:hint="eastAsia"/>
                <w:kern w:val="0"/>
                <w:sz w:val="24"/>
              </w:rPr>
              <w:t>本科统考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美术类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第一批</w:t>
            </w:r>
            <w:r w:rsidRPr="00E83795">
              <w:rPr>
                <w:rFonts w:ascii="宋体" w:eastAsia="黑体" w:hAnsi="宋体" w:hint="eastAsia"/>
                <w:kern w:val="0"/>
                <w:sz w:val="24"/>
              </w:rPr>
              <w:t>本科统考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动画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856C1A">
            <w:pPr>
              <w:widowControl/>
              <w:tabs>
                <w:tab w:val="left" w:pos="654"/>
              </w:tabs>
              <w:ind w:firstLineChars="294" w:firstLine="31680"/>
              <w:rPr>
                <w:rFonts w:ascii="黑体" w:eastAsia="黑体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删除该专业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10511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华中师范大学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新增专业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音乐类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第一批</w:t>
            </w:r>
            <w:r w:rsidRPr="00E83795">
              <w:rPr>
                <w:rFonts w:ascii="宋体" w:eastAsia="黑体" w:hAnsi="宋体" w:hint="eastAsia"/>
                <w:kern w:val="0"/>
                <w:sz w:val="24"/>
              </w:rPr>
              <w:t>本科统考</w:t>
            </w:r>
            <w:r w:rsidRPr="00E83795">
              <w:rPr>
                <w:rFonts w:ascii="宋体" w:eastAsia="黑体" w:hAnsi="宋体"/>
                <w:kern w:val="0"/>
                <w:sz w:val="24"/>
              </w:rPr>
              <w:t>+</w:t>
            </w:r>
            <w:r w:rsidRPr="00E83795">
              <w:rPr>
                <w:rFonts w:ascii="宋体" w:eastAsia="黑体" w:hAnsi="宋体" w:hint="eastAsia"/>
                <w:kern w:val="0"/>
                <w:sz w:val="24"/>
              </w:rPr>
              <w:t>校考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音乐表演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〔选考科目：文科综合；理科综合〕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面向全国招生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专业学制：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4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年；学费：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9000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元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/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学年；住宿费：待定；外语语种：不限；办学地点：湖北省武汉市</w:t>
            </w:r>
          </w:p>
          <w:p w:rsidR="00856C1A" w:rsidRDefault="00856C1A" w:rsidP="00856C1A">
            <w:pPr>
              <w:widowControl/>
              <w:tabs>
                <w:tab w:val="left" w:pos="714"/>
              </w:tabs>
              <w:ind w:firstLineChars="245" w:firstLine="31680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（新增专业）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10561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华南理工大学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理科</w:t>
            </w:r>
          </w:p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P46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int="eastAsia"/>
                <w:kern w:val="0"/>
                <w:sz w:val="24"/>
              </w:rPr>
              <w:t>理科类</w:t>
            </w:r>
            <w:r w:rsidRPr="00E83795">
              <w:rPr>
                <w:rFonts w:ascii="宋体" w:cs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提前批</w:t>
            </w:r>
            <w:r w:rsidRPr="00E83795">
              <w:rPr>
                <w:rFonts w:ascii="宋体" w:cs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int="eastAsia"/>
                <w:kern w:val="0"/>
                <w:sz w:val="24"/>
              </w:rPr>
              <w:t>理科类</w:t>
            </w:r>
            <w:r w:rsidRPr="00E83795">
              <w:rPr>
                <w:rFonts w:ascii="宋体" w:cs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提前批</w:t>
            </w:r>
            <w:r w:rsidRPr="00E83795">
              <w:rPr>
                <w:rFonts w:ascii="宋体" w:cs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自主招生院校等</w:t>
            </w:r>
          </w:p>
        </w:tc>
      </w:tr>
      <w:tr w:rsidR="00856C1A" w:rsidRPr="00E83795" w:rsidTr="005B1A04">
        <w:trPr>
          <w:trHeight w:val="346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041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建筑学（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5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年）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041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建筑学（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5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年）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可招自主招生考生</w:t>
            </w:r>
          </w:p>
          <w:p w:rsidR="00856C1A" w:rsidRDefault="00856C1A" w:rsidP="00856C1A">
            <w:pPr>
              <w:widowControl/>
              <w:tabs>
                <w:tab w:val="left" w:pos="699"/>
              </w:tabs>
              <w:ind w:firstLineChars="245" w:firstLine="3168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（增加特殊招生类型）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10592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广东财经大学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文科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P78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文科类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第二批本科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文科类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第二批本科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112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金融学（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CFA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112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金融学</w:t>
            </w:r>
          </w:p>
          <w:p w:rsidR="00856C1A" w:rsidRDefault="00856C1A" w:rsidP="005B1A04">
            <w:pPr>
              <w:widowControl/>
              <w:tabs>
                <w:tab w:val="left" w:pos="684"/>
              </w:tabs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（更正专业方向）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理科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P190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理科类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第二批本科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理科类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第二批本科</w:t>
            </w:r>
          </w:p>
        </w:tc>
      </w:tr>
      <w:tr w:rsidR="00856C1A" w:rsidRPr="00E83795" w:rsidTr="005B1A04">
        <w:trPr>
          <w:trHeight w:val="345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116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金融学（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CFA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116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金融学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（更正专业方向）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10728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西安音乐学院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文科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P229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音乐类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第一批</w:t>
            </w:r>
            <w:r w:rsidRPr="00E83795">
              <w:rPr>
                <w:rFonts w:ascii="宋体" w:eastAsia="黑体" w:hAnsi="宋体" w:hint="eastAsia"/>
                <w:kern w:val="0"/>
                <w:sz w:val="24"/>
              </w:rPr>
              <w:t>本科统考</w:t>
            </w:r>
            <w:r w:rsidRPr="00E83795">
              <w:rPr>
                <w:rFonts w:ascii="宋体" w:eastAsia="黑体" w:hAnsi="宋体"/>
                <w:kern w:val="0"/>
                <w:sz w:val="24"/>
              </w:rPr>
              <w:t>+</w:t>
            </w:r>
            <w:r w:rsidRPr="00E83795">
              <w:rPr>
                <w:rFonts w:ascii="宋体" w:eastAsia="黑体" w:hAnsi="宋体" w:hint="eastAsia"/>
                <w:kern w:val="0"/>
                <w:sz w:val="24"/>
              </w:rPr>
              <w:t>校考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音乐类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第一批</w:t>
            </w:r>
            <w:r w:rsidRPr="00E83795">
              <w:rPr>
                <w:rFonts w:ascii="宋体" w:eastAsia="黑体" w:hAnsi="宋体" w:hint="eastAsia"/>
                <w:kern w:val="0"/>
                <w:sz w:val="24"/>
              </w:rPr>
              <w:t>本科统考</w:t>
            </w:r>
            <w:r w:rsidRPr="00E83795">
              <w:rPr>
                <w:rFonts w:ascii="宋体" w:eastAsia="黑体" w:hAnsi="宋体"/>
                <w:kern w:val="0"/>
                <w:sz w:val="24"/>
              </w:rPr>
              <w:t>+</w:t>
            </w:r>
            <w:r w:rsidRPr="00E83795">
              <w:rPr>
                <w:rFonts w:ascii="宋体" w:eastAsia="黑体" w:hAnsi="宋体" w:hint="eastAsia"/>
                <w:kern w:val="0"/>
                <w:sz w:val="24"/>
              </w:rPr>
              <w:t>校考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作曲与作曲技术理论（视唱练耳）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006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作曲与作曲技术理论（视唱练耳）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（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5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年）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（更正专业学制）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作曲与作曲技术理论（电子音乐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 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作曲）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007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作曲与作曲技术理论（电子音乐作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曲）（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5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年）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（更正专业学制）</w:t>
            </w:r>
          </w:p>
        </w:tc>
      </w:tr>
    </w:tbl>
    <w:p w:rsidR="00856C1A" w:rsidRDefault="00856C1A" w:rsidP="002679EC">
      <w:pPr>
        <w:widowControl/>
        <w:jc w:val="left"/>
        <w:rPr>
          <w:rFonts w:ascii="黑体" w:eastAsia="黑体" w:hAnsi="宋体"/>
          <w:kern w:val="0"/>
          <w:sz w:val="24"/>
        </w:rPr>
        <w:sectPr w:rsidR="00856C1A" w:rsidSect="00444234">
          <w:footerReference w:type="even" r:id="rId6"/>
          <w:footerReference w:type="default" r:id="rId7"/>
          <w:pgSz w:w="11906" w:h="16838"/>
          <w:pgMar w:top="680" w:right="1134" w:bottom="680" w:left="1134" w:header="720" w:footer="720" w:gutter="0"/>
          <w:cols w:space="720"/>
          <w:docGrid w:type="lines" w:linePitch="312"/>
        </w:sectPr>
      </w:pPr>
    </w:p>
    <w:tbl>
      <w:tblPr>
        <w:tblW w:w="11038" w:type="dxa"/>
        <w:jc w:val="center"/>
        <w:tblLayout w:type="fixed"/>
        <w:tblLook w:val="0000"/>
      </w:tblPr>
      <w:tblGrid>
        <w:gridCol w:w="816"/>
        <w:gridCol w:w="871"/>
        <w:gridCol w:w="749"/>
        <w:gridCol w:w="4132"/>
        <w:gridCol w:w="4470"/>
      </w:tblGrid>
      <w:tr w:rsidR="00856C1A" w:rsidRPr="00E83795" w:rsidTr="005B1A0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院校代码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院校名称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页码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原刊登内容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增补或更正</w:t>
            </w:r>
          </w:p>
        </w:tc>
      </w:tr>
      <w:tr w:rsidR="00856C1A" w:rsidRPr="00E83795" w:rsidTr="005B1A04">
        <w:trPr>
          <w:trHeight w:val="456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14063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B7431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广东科贸职业学院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文科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P204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文科类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第三批专科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文科类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第三批专科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006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食品加工技术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6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食品加工技术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46</w:t>
            </w:r>
          </w:p>
          <w:p w:rsidR="00856C1A" w:rsidRPr="00EE5670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567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026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食品生物技术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40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856C1A">
            <w:pPr>
              <w:widowControl/>
              <w:tabs>
                <w:tab w:val="left" w:pos="549"/>
                <w:tab w:val="left" w:pos="699"/>
              </w:tabs>
              <w:ind w:firstLineChars="245" w:firstLine="31680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删除该专业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C1A" w:rsidRDefault="00856C1A" w:rsidP="005B1A0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027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烹调工艺与营养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20</w:t>
            </w:r>
          </w:p>
          <w:p w:rsidR="00856C1A" w:rsidRDefault="00856C1A" w:rsidP="005B1A0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办学地点：花都校区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027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烹调工艺与营养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20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办学地点：石井校区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（更正专业办学地点）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C1A" w:rsidRDefault="00856C1A" w:rsidP="005B1A0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028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酒店管理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50</w:t>
            </w:r>
          </w:p>
          <w:p w:rsidR="00856C1A" w:rsidRDefault="00856C1A" w:rsidP="005B1A0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办学地点：花都校区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028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酒店管理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50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办学地点：石井校区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（更正专业办学地点）</w:t>
            </w:r>
          </w:p>
        </w:tc>
      </w:tr>
      <w:tr w:rsidR="00856C1A" w:rsidRPr="00E83795" w:rsidTr="005B1A04">
        <w:trPr>
          <w:trHeight w:val="47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理科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P351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Helvetica Neue" w:hAnsi="Helvetica Neue"/>
                <w:color w:val="333333"/>
                <w:shd w:val="clear" w:color="auto" w:fill="FFFFFF"/>
              </w:rPr>
              <w:t> </w:t>
            </w:r>
            <w:r w:rsidRPr="00E83795">
              <w:rPr>
                <w:rFonts w:ascii="宋体" w:hAnsi="宋体" w:hint="eastAsia"/>
                <w:color w:val="333333"/>
                <w:shd w:val="clear" w:color="auto" w:fill="FFFFFF"/>
              </w:rPr>
              <w:t>～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P352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理科类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第三批专科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理科类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第三批专科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038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食品加工技术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12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038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食品加工技术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52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  <w:r w:rsidRPr="00E83795"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 </w:t>
            </w:r>
          </w:p>
        </w:tc>
      </w:tr>
      <w:tr w:rsidR="00856C1A" w:rsidRPr="00E83795" w:rsidTr="005B1A04">
        <w:trPr>
          <w:trHeight w:val="567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063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食品加工技术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40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Pr="00EE5670" w:rsidRDefault="00856C1A" w:rsidP="00856C1A">
            <w:pPr>
              <w:widowControl/>
              <w:tabs>
                <w:tab w:val="left" w:pos="534"/>
              </w:tabs>
              <w:ind w:firstLineChars="245" w:firstLine="3168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b/>
                <w:kern w:val="0"/>
                <w:sz w:val="24"/>
              </w:rPr>
              <w:t>删除该专业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064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烹调工艺与营养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60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办学地点：花都校区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064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烹调工艺与营养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60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办学地点：石井校区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（更正专业办学地点）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065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酒店管理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30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办学地点：花都校区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065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酒店管理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30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办学地点：石井校区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（更正专业办学地点）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14123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广州珠江职业技术学院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文科</w:t>
            </w:r>
          </w:p>
          <w:p w:rsidR="00856C1A" w:rsidRPr="00E83795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P206 </w:t>
            </w:r>
          </w:p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 </w:t>
            </w:r>
            <w:r w:rsidRPr="00E83795">
              <w:rPr>
                <w:rFonts w:ascii="宋体" w:hAnsi="宋体" w:hint="eastAsia"/>
                <w:color w:val="333333"/>
                <w:shd w:val="clear" w:color="auto" w:fill="FFFFFF"/>
              </w:rPr>
              <w:t>～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P207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文科类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第三批专科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文科类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第三批专科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会计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 90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会计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   127</w:t>
            </w:r>
          </w:p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37</w:t>
            </w:r>
          </w:p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法律事务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25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法律事务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20</w:t>
            </w:r>
          </w:p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金融管理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40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金融管理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62</w:t>
            </w:r>
          </w:p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投资与理财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投资与理财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45</w:t>
            </w:r>
          </w:p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审计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 40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审计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    47</w:t>
            </w:r>
          </w:p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财务管理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41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财务管理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31</w:t>
            </w:r>
          </w:p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008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工商企业管理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008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工商企业管理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37</w:t>
            </w:r>
          </w:p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009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人力资源管理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009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人力资源管理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37</w:t>
            </w:r>
          </w:p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010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010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市场营销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43</w:t>
            </w:r>
          </w:p>
          <w:p w:rsidR="00856C1A" w:rsidRDefault="00856C1A" w:rsidP="005B1A04">
            <w:pPr>
              <w:widowControl/>
              <w:spacing w:line="34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院校代码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院校名称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页码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原刊登内容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增补或更正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14123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广州珠江职业技术学院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文科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P206 </w:t>
            </w:r>
          </w:p>
          <w:p w:rsidR="00856C1A" w:rsidRDefault="00856C1A" w:rsidP="005B1A04">
            <w:pPr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 </w:t>
            </w:r>
            <w:r w:rsidRPr="00E83795">
              <w:rPr>
                <w:rFonts w:ascii="宋体" w:hAnsi="宋体" w:hint="eastAsia"/>
                <w:color w:val="333333"/>
                <w:shd w:val="clear" w:color="auto" w:fill="FFFFFF"/>
              </w:rPr>
              <w:t>～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P207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物流管理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物流管理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43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行政管理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行政管理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40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45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42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汽车营销与服务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汽车营销与服务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40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汽车检测与维修技术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60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汽车检测与维修技术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78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汽车电子技术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40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汽车电子技术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39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机电一体化技术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60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机电一体化技术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121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018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模具设计与制造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40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018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模具设计与制造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33    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019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数控设备应用与维护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30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019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数控设备应用与维护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35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020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应用电子技术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30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020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应用电子技术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49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工程造价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70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工程造价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130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4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建设工程管理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70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建设工程管理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133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园林工程技术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70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园林工程技术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30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商务日语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商务日语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40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体育运营与管理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30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体育运营与管理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21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幼儿发展与健康管理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32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幼儿发展与健康管理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42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029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空中乘务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51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029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空中乘务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46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030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电子商务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45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030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电子商务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83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计算机应用技术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70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计算机应用技术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123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移动通信技术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70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移动通信技术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49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计算机网络技术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70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计算机网络技术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75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83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中药学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29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中药学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  39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</w:tbl>
    <w:p w:rsidR="00856C1A" w:rsidRDefault="00856C1A" w:rsidP="002679EC">
      <w:pPr>
        <w:rPr>
          <w:szCs w:val="21"/>
        </w:rPr>
      </w:pPr>
      <w:r>
        <w:t xml:space="preserve"> </w:t>
      </w:r>
    </w:p>
    <w:tbl>
      <w:tblPr>
        <w:tblW w:w="11038" w:type="dxa"/>
        <w:jc w:val="center"/>
        <w:tblLayout w:type="fixed"/>
        <w:tblLook w:val="0000"/>
      </w:tblPr>
      <w:tblGrid>
        <w:gridCol w:w="816"/>
        <w:gridCol w:w="871"/>
        <w:gridCol w:w="749"/>
        <w:gridCol w:w="4132"/>
        <w:gridCol w:w="4470"/>
      </w:tblGrid>
      <w:tr w:rsidR="00856C1A" w:rsidRPr="00E83795" w:rsidTr="005B1A04">
        <w:trPr>
          <w:trHeight w:val="329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院校代码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院校名称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页码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原刊登内容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增补或更正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14123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广州珠江职业技术学院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文科</w:t>
            </w:r>
          </w:p>
          <w:p w:rsidR="00856C1A" w:rsidRPr="00E83795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P206 </w:t>
            </w:r>
          </w:p>
          <w:p w:rsidR="00856C1A" w:rsidRDefault="00856C1A" w:rsidP="005B1A04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 </w:t>
            </w:r>
            <w:r w:rsidRPr="00E83795">
              <w:rPr>
                <w:rFonts w:ascii="宋体" w:hAnsi="宋体" w:hint="eastAsia"/>
                <w:color w:val="333333"/>
                <w:shd w:val="clear" w:color="auto" w:fill="FFFFFF"/>
              </w:rPr>
              <w:t>～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P207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首饰设计与工艺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55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首饰设计与工艺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90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宝玉石鉴定与加工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47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宝玉石鉴定与加工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80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038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服装与服饰设计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40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038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服装与服饰设计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41     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理科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P355</w:t>
            </w:r>
          </w:p>
          <w:p w:rsidR="00856C1A" w:rsidRDefault="00856C1A" w:rsidP="005B1A04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理科类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第三批专科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理科类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第三批专科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039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会计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100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039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会计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   125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040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040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国际经济与贸易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30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法律事务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20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法律事务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19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金融管理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55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金融管理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60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投资与理财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40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投资与理财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39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审计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 47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审计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    40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财务管理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50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财务管理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35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工商企业管理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工商企业管理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30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29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人力资源管理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047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人力资源管理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30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050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行政管理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050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行政管理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40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40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旅游管理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35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</w:t>
            </w:r>
            <w:r w:rsidRPr="00E83795">
              <w:rPr>
                <w:rFonts w:ascii="仿宋_GB2312" w:eastAsia="仿宋_GB2312" w:hAnsi="宋体"/>
                <w:b/>
                <w:bCs/>
                <w:kern w:val="0"/>
                <w:sz w:val="24"/>
              </w:rPr>
              <w:t> 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汽车营销与服务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40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汽车营销与服务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33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汽车检测与维修技术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80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汽车检测与维修技术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90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汽车电子技术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55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汽车电子技术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45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机电一体化技术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80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机电一体化技术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135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模具设计与制造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50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模具设计与制造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45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数控设备应用与维护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40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数控设备应用与维护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45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058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应用电子技术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40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058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应用电子技术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70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</w:tbl>
    <w:p w:rsidR="00856C1A" w:rsidRDefault="00856C1A" w:rsidP="002679EC">
      <w:pPr>
        <w:rPr>
          <w:szCs w:val="21"/>
        </w:rPr>
      </w:pPr>
      <w:r>
        <w:t xml:space="preserve"> </w:t>
      </w:r>
    </w:p>
    <w:tbl>
      <w:tblPr>
        <w:tblW w:w="11038" w:type="dxa"/>
        <w:jc w:val="center"/>
        <w:tblLayout w:type="fixed"/>
        <w:tblLook w:val="0000"/>
      </w:tblPr>
      <w:tblGrid>
        <w:gridCol w:w="816"/>
        <w:gridCol w:w="871"/>
        <w:gridCol w:w="749"/>
        <w:gridCol w:w="4132"/>
        <w:gridCol w:w="4470"/>
      </w:tblGrid>
      <w:tr w:rsidR="00856C1A" w:rsidRPr="00E83795" w:rsidTr="005B1A04">
        <w:trPr>
          <w:trHeight w:val="3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院校代码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院校名称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页码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原刊登内容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增补或更正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14123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广州珠江职业技术学院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理科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P355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059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工程造价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75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059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工程造价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135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060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建设工程管理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75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060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建设工程管理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140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园林工程技术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75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园林工程技术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43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商务日语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30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商务日语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31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商务英语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商务英语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33    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体育运营与管理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35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体育运营与管理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20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幼儿发展与健康管理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30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幼儿发展与健康管理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40</w:t>
            </w:r>
          </w:p>
          <w:p w:rsidR="00856C1A" w:rsidRPr="00EE5670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空中乘务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40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067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空中乘务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35</w:t>
            </w:r>
          </w:p>
          <w:p w:rsidR="00856C1A" w:rsidRPr="00EE5670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068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电子商务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45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068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电子商务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75</w:t>
            </w:r>
          </w:p>
          <w:p w:rsidR="00856C1A" w:rsidRPr="00EE5670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069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计算机应用技术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70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069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计算机应用技术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140 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071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计算机网络技术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70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071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计算机网络技术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90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072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中药学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30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072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中药学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        40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764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074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首饰设计与工艺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40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074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首饰设计与工艺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81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075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宝玉石鉴定与加工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40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075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宝玉石鉴定与加工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80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076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服装与服饰设计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30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076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服装与服饰设计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  35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（更正专业招生计划数）</w:t>
            </w:r>
          </w:p>
        </w:tc>
      </w:tr>
      <w:tr w:rsidR="00856C1A" w:rsidRPr="00E83795" w:rsidTr="005B1A04">
        <w:trPr>
          <w:trHeight w:val="303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14592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广州卫生职业技术学院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文科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P220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文科类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第三批专科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文科类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第三批专科</w:t>
            </w:r>
          </w:p>
        </w:tc>
      </w:tr>
      <w:tr w:rsidR="00856C1A" w:rsidRPr="00E83795" w:rsidTr="005B1A04">
        <w:trPr>
          <w:trHeight w:val="90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103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老年服务与管理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36</w:t>
            </w:r>
          </w:p>
          <w:p w:rsidR="00856C1A" w:rsidRPr="00E83795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（学费：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6410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元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/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学年）</w:t>
            </w:r>
          </w:p>
          <w:p w:rsidR="00856C1A" w:rsidRDefault="00856C1A" w:rsidP="005B1A04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103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老年服务与管理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        36</w:t>
            </w:r>
          </w:p>
          <w:p w:rsidR="00856C1A" w:rsidRPr="00E83795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（学费：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5250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元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/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学年）</w:t>
            </w:r>
          </w:p>
          <w:p w:rsidR="00856C1A" w:rsidRDefault="00856C1A" w:rsidP="005B1A04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 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（更正专业学费）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14609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惠州工程职业学院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文科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P221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文科类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第三批专科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文科类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第三批专科</w:t>
            </w:r>
          </w:p>
        </w:tc>
      </w:tr>
      <w:tr w:rsidR="00856C1A" w:rsidRPr="00E83795" w:rsidTr="005B1A04">
        <w:trPr>
          <w:trHeight w:val="232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园艺技术</w:t>
            </w:r>
          </w:p>
          <w:p w:rsidR="00856C1A" w:rsidRPr="00E83795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机械制造与自动化</w:t>
            </w:r>
          </w:p>
          <w:p w:rsidR="00856C1A" w:rsidRPr="00E83795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应用电子技术</w:t>
            </w:r>
          </w:p>
          <w:p w:rsidR="00856C1A" w:rsidRPr="00E83795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计算机应用技术</w:t>
            </w:r>
          </w:p>
          <w:p w:rsidR="00856C1A" w:rsidRPr="00E83795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电子商务</w:t>
            </w:r>
          </w:p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   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以上专业学费：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5250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元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/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学年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001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园艺技术</w:t>
            </w:r>
          </w:p>
          <w:p w:rsidR="00856C1A" w:rsidRPr="00E83795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002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机械制造与自动化</w:t>
            </w:r>
          </w:p>
          <w:p w:rsidR="00856C1A" w:rsidRPr="00E83795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003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应用电子技术</w:t>
            </w:r>
          </w:p>
          <w:p w:rsidR="00856C1A" w:rsidRPr="00E83795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004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计算机应用技术</w:t>
            </w:r>
          </w:p>
          <w:p w:rsidR="00856C1A" w:rsidRPr="00E83795" w:rsidRDefault="00856C1A" w:rsidP="005B1A04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 xml:space="preserve">005 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电子商务</w:t>
            </w:r>
          </w:p>
          <w:p w:rsidR="00856C1A" w:rsidRPr="00E83795" w:rsidRDefault="00856C1A" w:rsidP="00856C1A">
            <w:pPr>
              <w:widowControl/>
              <w:spacing w:line="320" w:lineRule="exact"/>
              <w:ind w:firstLineChars="200" w:firstLine="316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以上专业学费：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6410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元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/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学年</w:t>
            </w:r>
          </w:p>
          <w:p w:rsidR="00856C1A" w:rsidRDefault="00856C1A" w:rsidP="005B1A04">
            <w:pPr>
              <w:widowControl/>
              <w:spacing w:line="320" w:lineRule="exact"/>
              <w:ind w:firstLine="48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 </w:t>
            </w: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（更正专业学费）</w:t>
            </w:r>
          </w:p>
        </w:tc>
      </w:tr>
    </w:tbl>
    <w:p w:rsidR="00856C1A" w:rsidRDefault="00856C1A" w:rsidP="002679EC">
      <w:pPr>
        <w:rPr>
          <w:szCs w:val="21"/>
        </w:rPr>
      </w:pPr>
      <w:r>
        <w:t xml:space="preserve"> </w:t>
      </w:r>
    </w:p>
    <w:p w:rsidR="00856C1A" w:rsidRDefault="00856C1A" w:rsidP="002679EC">
      <w:pPr>
        <w:widowControl/>
        <w:jc w:val="left"/>
        <w:sectPr w:rsidR="00856C1A">
          <w:pgSz w:w="11906" w:h="16838"/>
          <w:pgMar w:top="680" w:right="1134" w:bottom="680" w:left="1134" w:header="720" w:footer="720" w:gutter="0"/>
          <w:cols w:space="720"/>
          <w:docGrid w:type="lines" w:linePitch="312"/>
        </w:sectPr>
      </w:pPr>
    </w:p>
    <w:p w:rsidR="00856C1A" w:rsidRDefault="00856C1A" w:rsidP="002679EC">
      <w:r>
        <w:t xml:space="preserve"> </w:t>
      </w:r>
    </w:p>
    <w:tbl>
      <w:tblPr>
        <w:tblW w:w="11038" w:type="dxa"/>
        <w:jc w:val="center"/>
        <w:tblLayout w:type="fixed"/>
        <w:tblLook w:val="0000"/>
      </w:tblPr>
      <w:tblGrid>
        <w:gridCol w:w="816"/>
        <w:gridCol w:w="871"/>
        <w:gridCol w:w="749"/>
        <w:gridCol w:w="4132"/>
        <w:gridCol w:w="4470"/>
      </w:tblGrid>
      <w:tr w:rsidR="00856C1A" w:rsidRPr="00E83795" w:rsidTr="005B1A04">
        <w:trPr>
          <w:trHeight w:val="31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院校代码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院校名称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页码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原刊登内容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 w:hint="eastAsia"/>
                <w:kern w:val="0"/>
                <w:sz w:val="24"/>
              </w:rPr>
              <w:t>增补或更正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 w:rsidRPr="00E83795">
              <w:rPr>
                <w:rFonts w:ascii="黑体" w:eastAsia="黑体" w:hAnsi="宋体"/>
                <w:kern w:val="0"/>
                <w:sz w:val="24"/>
              </w:rPr>
              <w:t>99001</w:t>
            </w:r>
          </w:p>
        </w:tc>
        <w:tc>
          <w:tcPr>
            <w:tcW w:w="87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空军航空大学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文科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P1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Pr="00E83795" w:rsidRDefault="00856C1A" w:rsidP="005B1A04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  <w:r w:rsidRPr="00E83795">
              <w:rPr>
                <w:rFonts w:ascii="黑体" w:eastAsia="黑体" w:hint="eastAsia"/>
                <w:kern w:val="0"/>
                <w:sz w:val="24"/>
              </w:rPr>
              <w:t>文科类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提前批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第一批本科军队武警公安等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int="eastAsia"/>
                <w:kern w:val="0"/>
                <w:sz w:val="24"/>
              </w:rPr>
              <w:t>文科类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提前批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第一批本科军队武警公安等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001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航空飞行与指挥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002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航空飞行与指挥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001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航空飞行与指挥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002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航空飞行与指挥</w:t>
            </w:r>
          </w:p>
          <w:p w:rsidR="00856C1A" w:rsidRPr="00E83795" w:rsidRDefault="00856C1A" w:rsidP="00856C1A">
            <w:pPr>
              <w:widowControl/>
              <w:ind w:firstLineChars="150" w:firstLine="316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外语语种：英语、俄语</w:t>
            </w:r>
          </w:p>
          <w:p w:rsidR="00856C1A" w:rsidRDefault="00856C1A" w:rsidP="00856C1A">
            <w:pPr>
              <w:widowControl/>
              <w:ind w:firstLineChars="150" w:firstLine="3168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（更正外语语种要求）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理科</w:t>
            </w:r>
            <w:r w:rsidRPr="00E83795">
              <w:rPr>
                <w:rFonts w:ascii="仿宋_GB2312" w:eastAsia="仿宋_GB2312" w:hAnsi="宋体"/>
                <w:kern w:val="0"/>
                <w:sz w:val="24"/>
              </w:rPr>
              <w:t>P5</w:t>
            </w: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Pr="00E83795" w:rsidRDefault="00856C1A" w:rsidP="005B1A04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  <w:r w:rsidRPr="00E83795">
              <w:rPr>
                <w:rFonts w:ascii="黑体" w:eastAsia="黑体" w:hint="eastAsia"/>
                <w:kern w:val="0"/>
                <w:sz w:val="24"/>
              </w:rPr>
              <w:t>理科类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提前批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第一批本科军队武警公安等</w:t>
            </w: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黑体" w:eastAsia="黑体" w:hint="eastAsia"/>
                <w:kern w:val="0"/>
                <w:sz w:val="24"/>
              </w:rPr>
              <w:t>理科类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提前批</w:t>
            </w:r>
            <w:r w:rsidRPr="00E83795">
              <w:rPr>
                <w:rFonts w:ascii="宋体"/>
                <w:kern w:val="0"/>
                <w:sz w:val="24"/>
              </w:rPr>
              <w:t>•</w:t>
            </w:r>
            <w:r w:rsidRPr="00E83795">
              <w:rPr>
                <w:rFonts w:ascii="黑体" w:eastAsia="黑体" w:hint="eastAsia"/>
                <w:kern w:val="0"/>
                <w:sz w:val="24"/>
              </w:rPr>
              <w:t>第一批本科军队武警公安等</w:t>
            </w:r>
          </w:p>
        </w:tc>
      </w:tr>
      <w:tr w:rsidR="00856C1A" w:rsidRPr="00E83795" w:rsidTr="005B1A04">
        <w:trPr>
          <w:trHeight w:val="312"/>
          <w:jc w:val="center"/>
        </w:trPr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7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003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航空飞行与指挥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004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航空飞行与指挥</w:t>
            </w:r>
          </w:p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6C1A" w:rsidRDefault="00856C1A" w:rsidP="005B1A0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003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航空飞行与指挥</w:t>
            </w:r>
          </w:p>
          <w:p w:rsidR="00856C1A" w:rsidRPr="00E83795" w:rsidRDefault="00856C1A" w:rsidP="005B1A04">
            <w:pPr>
              <w:widowControl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/>
                <w:kern w:val="0"/>
                <w:sz w:val="24"/>
              </w:rPr>
              <w:t>004</w:t>
            </w: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航空飞行与指挥</w:t>
            </w:r>
          </w:p>
          <w:p w:rsidR="00856C1A" w:rsidRPr="00E83795" w:rsidRDefault="00856C1A" w:rsidP="00856C1A">
            <w:pPr>
              <w:widowControl/>
              <w:ind w:firstLineChars="150" w:firstLine="31680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kern w:val="0"/>
                <w:sz w:val="24"/>
              </w:rPr>
              <w:t>外语语种：英语、俄语</w:t>
            </w:r>
          </w:p>
          <w:p w:rsidR="00856C1A" w:rsidRDefault="00856C1A" w:rsidP="00856C1A">
            <w:pPr>
              <w:widowControl/>
              <w:ind w:firstLineChars="150" w:firstLine="316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83795">
              <w:rPr>
                <w:rFonts w:ascii="仿宋_GB2312" w:eastAsia="仿宋_GB2312" w:hAnsi="宋体" w:hint="eastAsia"/>
                <w:b/>
                <w:bCs/>
                <w:kern w:val="0"/>
                <w:sz w:val="24"/>
              </w:rPr>
              <w:t>（更正外语语种要求）</w:t>
            </w:r>
          </w:p>
        </w:tc>
      </w:tr>
    </w:tbl>
    <w:p w:rsidR="00856C1A" w:rsidRDefault="00856C1A" w:rsidP="00856C1A">
      <w:pPr>
        <w:spacing w:line="560" w:lineRule="exact"/>
        <w:ind w:leftChars="-257" w:left="31680" w:rightChars="-296" w:right="316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 xml:space="preserve"> </w:t>
      </w:r>
    </w:p>
    <w:p w:rsidR="00856C1A" w:rsidRDefault="00856C1A" w:rsidP="002679EC">
      <w:pPr>
        <w:rPr>
          <w:szCs w:val="21"/>
        </w:rPr>
      </w:pPr>
      <w:r>
        <w:t xml:space="preserve"> </w:t>
      </w:r>
    </w:p>
    <w:p w:rsidR="00856C1A" w:rsidRDefault="00856C1A" w:rsidP="002679EC">
      <w:pPr>
        <w:spacing w:line="560" w:lineRule="exact"/>
      </w:pPr>
    </w:p>
    <w:p w:rsidR="00856C1A" w:rsidRPr="002679EC" w:rsidRDefault="00856C1A" w:rsidP="002679EC"/>
    <w:sectPr w:rsidR="00856C1A" w:rsidRPr="002679EC" w:rsidSect="00CF3ECD">
      <w:footerReference w:type="even" r:id="rId8"/>
      <w:footerReference w:type="default" r:id="rId9"/>
      <w:pgSz w:w="11906" w:h="16838"/>
      <w:pgMar w:top="680" w:right="1134" w:bottom="680" w:left="1134" w:header="851" w:footer="992" w:gutter="0"/>
      <w:cols w:space="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C1A" w:rsidRDefault="00856C1A" w:rsidP="00CF3ECD">
      <w:r>
        <w:separator/>
      </w:r>
    </w:p>
  </w:endnote>
  <w:endnote w:type="continuationSeparator" w:id="0">
    <w:p w:rsidR="00856C1A" w:rsidRDefault="00856C1A" w:rsidP="00CF3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1A" w:rsidRDefault="00856C1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C1A" w:rsidRDefault="00856C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1A" w:rsidRDefault="00856C1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56C1A" w:rsidRDefault="00856C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1A" w:rsidRDefault="00856C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C1A" w:rsidRDefault="00856C1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1A" w:rsidRDefault="00856C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856C1A" w:rsidRDefault="00856C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C1A" w:rsidRDefault="00856C1A" w:rsidP="00CF3ECD">
      <w:r>
        <w:separator/>
      </w:r>
    </w:p>
  </w:footnote>
  <w:footnote w:type="continuationSeparator" w:id="0">
    <w:p w:rsidR="00856C1A" w:rsidRDefault="00856C1A" w:rsidP="00CF3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C374FE2"/>
    <w:rsid w:val="00021739"/>
    <w:rsid w:val="00093810"/>
    <w:rsid w:val="00102FA2"/>
    <w:rsid w:val="00145F6A"/>
    <w:rsid w:val="001970A0"/>
    <w:rsid w:val="002679EC"/>
    <w:rsid w:val="002804F6"/>
    <w:rsid w:val="00284C4E"/>
    <w:rsid w:val="002C1513"/>
    <w:rsid w:val="002F0FB0"/>
    <w:rsid w:val="003C6365"/>
    <w:rsid w:val="00444234"/>
    <w:rsid w:val="00457984"/>
    <w:rsid w:val="005307B7"/>
    <w:rsid w:val="005B1A04"/>
    <w:rsid w:val="006375EB"/>
    <w:rsid w:val="0074420C"/>
    <w:rsid w:val="00806314"/>
    <w:rsid w:val="00852DAD"/>
    <w:rsid w:val="00856C1A"/>
    <w:rsid w:val="008E52D0"/>
    <w:rsid w:val="00917C4B"/>
    <w:rsid w:val="009B4F0C"/>
    <w:rsid w:val="00AA6C8F"/>
    <w:rsid w:val="00B660B1"/>
    <w:rsid w:val="00B74313"/>
    <w:rsid w:val="00CB4BB0"/>
    <w:rsid w:val="00CF3ECD"/>
    <w:rsid w:val="00D5797C"/>
    <w:rsid w:val="00DA3CF5"/>
    <w:rsid w:val="00DD10E7"/>
    <w:rsid w:val="00E72E0A"/>
    <w:rsid w:val="00E83795"/>
    <w:rsid w:val="00EC2129"/>
    <w:rsid w:val="00EE3F4C"/>
    <w:rsid w:val="00EE4E9C"/>
    <w:rsid w:val="00EE5670"/>
    <w:rsid w:val="00F0090D"/>
    <w:rsid w:val="051F7B66"/>
    <w:rsid w:val="101F2966"/>
    <w:rsid w:val="114038FC"/>
    <w:rsid w:val="22D00D23"/>
    <w:rsid w:val="2EE851F5"/>
    <w:rsid w:val="303B3B4E"/>
    <w:rsid w:val="3C374FE2"/>
    <w:rsid w:val="3D8337DE"/>
    <w:rsid w:val="40016C88"/>
    <w:rsid w:val="414C03B8"/>
    <w:rsid w:val="664E4DEE"/>
    <w:rsid w:val="79A7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C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3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A68E4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CF3EC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0090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0090D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4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4F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6</Pages>
  <Words>1182</Words>
  <Characters>6742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游伟林</cp:lastModifiedBy>
  <cp:revision>17</cp:revision>
  <cp:lastPrinted>2017-06-23T04:20:00Z</cp:lastPrinted>
  <dcterms:created xsi:type="dcterms:W3CDTF">2017-06-19T06:35:00Z</dcterms:created>
  <dcterms:modified xsi:type="dcterms:W3CDTF">2017-06-25T05:38:00Z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