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20" w:lineRule="atLeast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caps w:val="0"/>
          <w:color w:val="431716"/>
          <w:spacing w:val="0"/>
          <w:sz w:val="32"/>
          <w:szCs w:val="32"/>
        </w:rPr>
      </w:pPr>
      <w:bookmarkStart w:id="0" w:name="_GoBack"/>
      <w:r>
        <w:rPr>
          <w:rFonts w:ascii="方正小标宋简体" w:hAnsi="方正小标宋简体" w:eastAsia="方正小标宋简体" w:cs="方正小标宋简体"/>
          <w:b/>
          <w:bCs/>
          <w:i w:val="0"/>
          <w:caps w:val="0"/>
          <w:color w:val="431716"/>
          <w:spacing w:val="0"/>
          <w:kern w:val="0"/>
          <w:sz w:val="32"/>
          <w:szCs w:val="32"/>
          <w:bdr w:val="none" w:color="auto" w:sz="0" w:space="0"/>
          <w:shd w:val="clear" w:fill="CCE8CF"/>
          <w:lang w:val="en-US" w:eastAsia="zh-CN" w:bidi="ar"/>
        </w:rPr>
        <w:t>2018</w:t>
      </w:r>
      <w:r>
        <w:rPr>
          <w:rFonts w:hint="default" w:ascii="方正小标宋简体" w:hAnsi="方正小标宋简体" w:eastAsia="方正小标宋简体" w:cs="方正小标宋简体"/>
          <w:b/>
          <w:bCs/>
          <w:i w:val="0"/>
          <w:caps w:val="0"/>
          <w:color w:val="431716"/>
          <w:spacing w:val="0"/>
          <w:kern w:val="0"/>
          <w:sz w:val="32"/>
          <w:szCs w:val="32"/>
          <w:bdr w:val="none" w:color="auto" w:sz="0" w:space="0"/>
          <w:shd w:val="clear" w:fill="CCE8CF"/>
          <w:lang w:val="en-US" w:eastAsia="zh-CN" w:bidi="ar"/>
        </w:rPr>
        <w:t>年上海市普通高等学校招生录取加分表</w:t>
      </w:r>
    </w:p>
    <w:bookmarkEnd w:id="0"/>
    <w:tbl>
      <w:tblPr>
        <w:tblW w:w="8790" w:type="dxa"/>
        <w:jc w:val="center"/>
        <w:tblInd w:w="-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8"/>
        <w:gridCol w:w="539"/>
        <w:gridCol w:w="1610"/>
        <w:gridCol w:w="3930"/>
        <w:gridCol w:w="988"/>
        <w:gridCol w:w="13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31716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5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31716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编号</w:t>
            </w:r>
          </w:p>
        </w:tc>
        <w:tc>
          <w:tcPr>
            <w:tcW w:w="16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31716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考生条件</w:t>
            </w:r>
          </w:p>
        </w:tc>
        <w:tc>
          <w:tcPr>
            <w:tcW w:w="39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20" w:lineRule="atLeast"/>
              <w:ind w:left="0" w:right="0" w:firstLine="3"/>
              <w:jc w:val="center"/>
            </w:pPr>
            <w:r>
              <w:rPr>
                <w:rFonts w:hint="eastAsia" w:ascii="宋体" w:hAnsi="宋体" w:eastAsia="宋体" w:cs="宋体"/>
                <w:color w:val="431716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具体要求</w:t>
            </w:r>
          </w:p>
        </w:tc>
        <w:tc>
          <w:tcPr>
            <w:tcW w:w="9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31716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加分</w:t>
            </w:r>
          </w:p>
        </w:tc>
        <w:tc>
          <w:tcPr>
            <w:tcW w:w="13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31716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证明单位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31716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31716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31716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31716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31716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照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31716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31716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顾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31716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31716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对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31716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31716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象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31716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431716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烈士子女</w:t>
            </w:r>
          </w:p>
        </w:tc>
        <w:tc>
          <w:tcPr>
            <w:tcW w:w="3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20" w:lineRule="atLeast"/>
              <w:ind w:left="0" w:right="0" w:firstLine="3"/>
              <w:jc w:val="left"/>
            </w:pPr>
            <w:r>
              <w:rPr>
                <w:rFonts w:hint="eastAsia" w:ascii="宋体" w:hAnsi="宋体" w:eastAsia="宋体" w:cs="宋体"/>
                <w:b/>
                <w:color w:val="431716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431716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20分，由报考学校审核录取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431716"/>
                <w:spacing w:val="-8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户口所在地的区民政部门证明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rPr>
                <w:rFonts w:hint="eastAsia" w:ascii="宋体"/>
                <w:color w:val="431716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31716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431716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少数民族</w:t>
            </w:r>
          </w:p>
        </w:tc>
        <w:tc>
          <w:tcPr>
            <w:tcW w:w="3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20" w:lineRule="atLeast"/>
              <w:ind w:left="0" w:right="0" w:firstLine="3"/>
              <w:jc w:val="left"/>
            </w:pPr>
            <w:r>
              <w:rPr>
                <w:rFonts w:hint="eastAsia" w:ascii="宋体" w:hAnsi="宋体" w:eastAsia="宋体" w:cs="宋体"/>
                <w:color w:val="431716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高中阶段从边疆、山区、牧区、少数民族聚集地区转学到本市的少数民族考生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431716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5分，由报考上海学校择优录取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431716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户口簿和身份证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rPr>
                <w:rFonts w:hint="eastAsia" w:ascii="宋体"/>
                <w:color w:val="431716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31716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431716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归侨、归侨子女</w:t>
            </w:r>
          </w:p>
        </w:tc>
        <w:tc>
          <w:tcPr>
            <w:tcW w:w="3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20" w:lineRule="atLeast"/>
              <w:ind w:left="0" w:right="0" w:firstLine="3"/>
              <w:jc w:val="left"/>
            </w:pPr>
            <w:r>
              <w:rPr>
                <w:rFonts w:hint="eastAsia" w:ascii="宋体" w:hAnsi="宋体" w:eastAsia="宋体" w:cs="宋体"/>
                <w:b/>
                <w:color w:val="431716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431716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5分，由报考学校审核录取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431716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上海市侨办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rPr>
                <w:rFonts w:hint="eastAsia" w:ascii="宋体"/>
                <w:color w:val="431716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31716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431716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华侨子女</w:t>
            </w:r>
          </w:p>
        </w:tc>
        <w:tc>
          <w:tcPr>
            <w:tcW w:w="3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20" w:lineRule="atLeast"/>
              <w:ind w:left="0" w:right="0" w:firstLine="3"/>
              <w:jc w:val="left"/>
            </w:pPr>
            <w:r>
              <w:rPr>
                <w:rFonts w:hint="eastAsia" w:ascii="宋体" w:hAnsi="宋体" w:eastAsia="宋体" w:cs="宋体"/>
                <w:b/>
                <w:color w:val="431716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431716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5分，由报考学校审核录取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431716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户口所在地的区侨办证明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rPr>
                <w:rFonts w:hint="eastAsia" w:ascii="宋体"/>
                <w:color w:val="431716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31716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431716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台湾省籍青年</w:t>
            </w:r>
          </w:p>
        </w:tc>
        <w:tc>
          <w:tcPr>
            <w:tcW w:w="3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20" w:lineRule="atLeast"/>
              <w:ind w:left="0" w:right="0" w:firstLine="3"/>
              <w:jc w:val="left"/>
            </w:pPr>
            <w:r>
              <w:rPr>
                <w:rFonts w:hint="eastAsia" w:ascii="宋体" w:hAnsi="宋体" w:eastAsia="宋体" w:cs="宋体"/>
                <w:b/>
                <w:color w:val="431716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431716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5分，由报考学校审核录取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431716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上海市台联会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rPr>
                <w:rFonts w:hint="eastAsia" w:ascii="宋体"/>
                <w:color w:val="431716"/>
                <w:sz w:val="18"/>
                <w:szCs w:val="18"/>
              </w:rPr>
            </w:pPr>
          </w:p>
        </w:tc>
        <w:tc>
          <w:tcPr>
            <w:tcW w:w="53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31716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431716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自主就业的退役士兵</w:t>
            </w:r>
          </w:p>
        </w:tc>
        <w:tc>
          <w:tcPr>
            <w:tcW w:w="3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20" w:lineRule="atLeast"/>
              <w:ind w:left="0" w:right="0" w:firstLine="3"/>
              <w:jc w:val="left"/>
            </w:pPr>
            <w:r>
              <w:rPr>
                <w:rFonts w:hint="eastAsia" w:ascii="宋体" w:hAnsi="宋体" w:eastAsia="宋体" w:cs="宋体"/>
                <w:b/>
                <w:color w:val="431716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431716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10分，由报考学校审核录取</w:t>
            </w:r>
          </w:p>
        </w:tc>
        <w:tc>
          <w:tcPr>
            <w:tcW w:w="132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431716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凭退伍证书、立功受奖证书、安置部门证明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rPr>
                <w:rFonts w:hint="eastAsia" w:ascii="宋体"/>
                <w:color w:val="431716"/>
                <w:sz w:val="18"/>
                <w:szCs w:val="18"/>
              </w:rPr>
            </w:pPr>
          </w:p>
        </w:tc>
        <w:tc>
          <w:tcPr>
            <w:tcW w:w="53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rPr>
                <w:rFonts w:hint="eastAsia" w:ascii="宋体"/>
                <w:color w:val="431716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431716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退役军人</w:t>
            </w:r>
          </w:p>
        </w:tc>
        <w:tc>
          <w:tcPr>
            <w:tcW w:w="3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20" w:lineRule="atLeast"/>
              <w:ind w:left="0" w:right="0" w:firstLine="3"/>
              <w:jc w:val="left"/>
            </w:pPr>
            <w:r>
              <w:rPr>
                <w:rFonts w:hint="eastAsia" w:ascii="宋体" w:hAnsi="宋体" w:eastAsia="宋体" w:cs="宋体"/>
                <w:color w:val="431716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服役期间荣立二等功（含）以上或被大军区（含）以上单位授予荣誉称号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431716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20分，由报考学校审核录取</w:t>
            </w:r>
          </w:p>
        </w:tc>
        <w:tc>
          <w:tcPr>
            <w:tcW w:w="13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rPr>
                <w:rFonts w:hint="eastAsia" w:ascii="宋体"/>
                <w:color w:val="431716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20" w:lineRule="atLeast"/>
        <w:ind w:left="-45" w:right="0" w:hanging="37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31716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31716"/>
          <w:spacing w:val="0"/>
          <w:kern w:val="0"/>
          <w:sz w:val="18"/>
          <w:szCs w:val="18"/>
          <w:bdr w:val="none" w:color="auto" w:sz="0" w:space="0"/>
          <w:shd w:val="clear" w:fill="CCE8C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20" w:lineRule="atLeast"/>
        <w:ind w:left="17" w:right="0" w:firstLine="79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31716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31716"/>
          <w:spacing w:val="0"/>
          <w:kern w:val="0"/>
          <w:sz w:val="18"/>
          <w:szCs w:val="18"/>
          <w:bdr w:val="none" w:color="auto" w:sz="0" w:space="0"/>
          <w:shd w:val="clear" w:fill="CCE8CF"/>
          <w:lang w:val="en-US" w:eastAsia="zh-CN" w:bidi="ar"/>
        </w:rPr>
        <w:t>说明：1.以上加分项目不累加累计。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20" w:lineRule="atLeast"/>
        <w:ind w:left="105" w:right="0" w:firstLine="55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31716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31716"/>
          <w:spacing w:val="0"/>
          <w:kern w:val="0"/>
          <w:sz w:val="18"/>
          <w:szCs w:val="18"/>
          <w:bdr w:val="none" w:color="auto" w:sz="0" w:space="0"/>
          <w:shd w:val="clear" w:fill="CCE8CF"/>
          <w:lang w:val="en-US" w:eastAsia="zh-CN" w:bidi="ar"/>
        </w:rPr>
        <w:t>2.以上加分项目只适用全国统考招生阶段。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20" w:lineRule="atLeast"/>
        <w:ind w:left="105" w:right="0" w:firstLine="556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31716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31716"/>
          <w:spacing w:val="0"/>
          <w:kern w:val="0"/>
          <w:sz w:val="18"/>
          <w:szCs w:val="18"/>
          <w:bdr w:val="none" w:color="auto" w:sz="0" w:space="0"/>
          <w:shd w:val="clear" w:fill="CCE8CF"/>
          <w:lang w:val="en-US" w:eastAsia="zh-CN" w:bidi="ar"/>
        </w:rPr>
        <w:t>3.以上加分项目的受理截止日期为2018年5月31日，逾期不予办理。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31716"/>
          <w:spacing w:val="0"/>
          <w:sz w:val="21"/>
          <w:szCs w:val="21"/>
        </w:rPr>
      </w:pPr>
      <w:r>
        <w:rPr>
          <w:rFonts w:ascii="仿宋" w:hAnsi="仿宋" w:eastAsia="仿宋" w:cs="仿宋"/>
          <w:b w:val="0"/>
          <w:i w:val="0"/>
          <w:caps w:val="0"/>
          <w:color w:val="431716"/>
          <w:spacing w:val="0"/>
          <w:kern w:val="0"/>
          <w:sz w:val="18"/>
          <w:szCs w:val="18"/>
          <w:bdr w:val="none" w:color="auto" w:sz="0" w:space="0"/>
          <w:shd w:val="clear" w:fill="CCE8CF"/>
          <w:lang w:val="en-US" w:eastAsia="zh-CN" w:bidi="ar"/>
        </w:rPr>
        <w:t> </w:t>
      </w:r>
    </w:p>
    <w:p>
      <w:pPr>
        <w:shd w:val="clear"/>
        <w:rPr>
          <w:rFonts w:hint="eastAsia" w:ascii="宋体" w:hAnsi="宋体" w:eastAsia="宋体" w:cs="宋体"/>
          <w:b w:val="0"/>
          <w:i w:val="0"/>
          <w:caps w:val="0"/>
          <w:color w:val="431716"/>
          <w:spacing w:val="0"/>
          <w:sz w:val="18"/>
          <w:szCs w:val="18"/>
          <w:bdr w:val="none" w:color="auto" w:sz="0" w:space="0"/>
          <w:shd w:val="clear" w:fill="CCE8C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137A77"/>
    <w:rsid w:val="0A137A77"/>
    <w:rsid w:val="3F1A28D3"/>
    <w:rsid w:val="4D9E55F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2018-05-21T01:41:00Z</dcterms:created>
  <dc:creator>精品</dc:creator>
  <cp:lastModifiedBy>精品</cp:lastModifiedBy>
  <dcterms:modified xsi:type="dcterms:W3CDTF">2018-05-21T01:45:56Z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